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B187" w14:textId="214A4C65" w:rsidR="00A87B32" w:rsidRDefault="002D13E4">
      <w:r>
        <w:rPr>
          <w:noProof/>
        </w:rPr>
        <w:drawing>
          <wp:anchor distT="0" distB="0" distL="114300" distR="114300" simplePos="0" relativeHeight="251658240" behindDoc="1" locked="0" layoutInCell="1" allowOverlap="1" wp14:anchorId="69109640" wp14:editId="1B06103B">
            <wp:simplePos x="0" y="0"/>
            <wp:positionH relativeFrom="column">
              <wp:posOffset>-552615</wp:posOffset>
            </wp:positionH>
            <wp:positionV relativeFrom="paragraph">
              <wp:posOffset>-485030</wp:posOffset>
            </wp:positionV>
            <wp:extent cx="6974205" cy="1908175"/>
            <wp:effectExtent l="0" t="0" r="0" b="0"/>
            <wp:wrapNone/>
            <wp:docPr id="2068972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4205" cy="1908175"/>
                    </a:xfrm>
                    <a:prstGeom prst="rect">
                      <a:avLst/>
                    </a:prstGeom>
                    <a:noFill/>
                  </pic:spPr>
                </pic:pic>
              </a:graphicData>
            </a:graphic>
            <wp14:sizeRelH relativeFrom="page">
              <wp14:pctWidth>0</wp14:pctWidth>
            </wp14:sizeRelH>
            <wp14:sizeRelV relativeFrom="page">
              <wp14:pctHeight>0</wp14:pctHeight>
            </wp14:sizeRelV>
          </wp:anchor>
        </w:drawing>
      </w:r>
    </w:p>
    <w:p w14:paraId="1BCCC215" w14:textId="77777777" w:rsidR="001C3A98" w:rsidRDefault="001C3A98" w:rsidP="00A87B32">
      <w:pPr>
        <w:spacing w:after="0"/>
        <w:jc w:val="center"/>
        <w:rPr>
          <w:rFonts w:ascii="Georgia" w:hAnsi="Georgia"/>
          <w:b/>
          <w:bCs/>
          <w:i/>
          <w:iCs/>
          <w:color w:val="002060"/>
          <w:sz w:val="36"/>
          <w:szCs w:val="36"/>
          <w:lang w:val="en-US"/>
        </w:rPr>
      </w:pPr>
    </w:p>
    <w:p w14:paraId="4A0B5867" w14:textId="77777777" w:rsidR="001C3A98" w:rsidRDefault="001C3A98" w:rsidP="001C3A98">
      <w:pPr>
        <w:spacing w:after="0"/>
        <w:rPr>
          <w:rFonts w:ascii="Georgia" w:hAnsi="Georgia"/>
          <w:b/>
          <w:bCs/>
          <w:i/>
          <w:iCs/>
          <w:color w:val="002060"/>
          <w:sz w:val="36"/>
          <w:szCs w:val="36"/>
          <w:lang w:val="en-US"/>
        </w:rPr>
      </w:pPr>
    </w:p>
    <w:p w14:paraId="5A341A37" w14:textId="77777777" w:rsidR="00F11FA4" w:rsidRDefault="00F11FA4" w:rsidP="00A87B32">
      <w:pPr>
        <w:spacing w:after="0"/>
        <w:jc w:val="center"/>
        <w:rPr>
          <w:rFonts w:ascii="Georgia" w:hAnsi="Georgia"/>
          <w:b/>
          <w:bCs/>
          <w:i/>
          <w:iCs/>
          <w:color w:val="002060"/>
          <w:sz w:val="36"/>
          <w:szCs w:val="36"/>
          <w:lang w:val="en-US"/>
        </w:rPr>
      </w:pPr>
    </w:p>
    <w:p w14:paraId="4836759D" w14:textId="77777777" w:rsidR="002D13E4" w:rsidRDefault="002D13E4" w:rsidP="0077053C">
      <w:pPr>
        <w:tabs>
          <w:tab w:val="left" w:pos="782"/>
          <w:tab w:val="left" w:pos="6973"/>
        </w:tabs>
        <w:jc w:val="center"/>
        <w:rPr>
          <w:rFonts w:ascii="Georgia" w:hAnsi="Georgia"/>
          <w:b/>
          <w:bCs/>
          <w:sz w:val="28"/>
          <w:szCs w:val="28"/>
          <w:shd w:val="clear" w:color="auto" w:fill="FFFFFF"/>
        </w:rPr>
      </w:pPr>
    </w:p>
    <w:p w14:paraId="3FDA61D4" w14:textId="72613E3E" w:rsidR="0077053C" w:rsidRDefault="00AD7C02" w:rsidP="0077053C">
      <w:pPr>
        <w:tabs>
          <w:tab w:val="left" w:pos="782"/>
          <w:tab w:val="left" w:pos="6973"/>
        </w:tabs>
        <w:rPr>
          <w:rFonts w:ascii="Georgia" w:hAnsi="Georgia"/>
          <w:b/>
          <w:bCs/>
          <w:sz w:val="28"/>
          <w:szCs w:val="28"/>
          <w:shd w:val="clear" w:color="auto" w:fill="FFFFFF"/>
          <w:lang w:val="en-US"/>
        </w:rPr>
      </w:pPr>
      <w:r>
        <w:rPr>
          <w:rFonts w:ascii="Georgia" w:hAnsi="Georgia"/>
          <w:b/>
          <w:bCs/>
          <w:sz w:val="28"/>
          <w:szCs w:val="28"/>
          <w:shd w:val="clear" w:color="auto" w:fill="FFFFFF"/>
          <w:lang w:val="en-US"/>
        </w:rPr>
        <w:t xml:space="preserve"> </w:t>
      </w:r>
    </w:p>
    <w:p w14:paraId="577E33C0" w14:textId="77777777" w:rsidR="00956A67" w:rsidRPr="004D3799" w:rsidRDefault="00956A67" w:rsidP="00956A67">
      <w:pPr>
        <w:spacing w:after="0"/>
        <w:jc w:val="center"/>
        <w:rPr>
          <w:rFonts w:ascii="Georgia" w:hAnsi="Georgia"/>
          <w:color w:val="002060"/>
          <w:sz w:val="28"/>
          <w:szCs w:val="28"/>
          <w:lang w:val="en-US"/>
        </w:rPr>
      </w:pPr>
      <w:r w:rsidRPr="004D3799">
        <w:rPr>
          <w:rFonts w:ascii="Georgia" w:eastAsia="Times New Roman" w:hAnsi="Georgia" w:cs="Cavolini"/>
          <w:color w:val="002060"/>
          <w:sz w:val="28"/>
          <w:szCs w:val="28"/>
          <w:lang w:val="en-US"/>
        </w:rPr>
        <w:t>2</w:t>
      </w:r>
      <w:r w:rsidRPr="004D3799">
        <w:rPr>
          <w:rFonts w:ascii="Georgia" w:eastAsia="Times New Roman" w:hAnsi="Georgia" w:cs="Cavolini"/>
          <w:color w:val="002060"/>
          <w:sz w:val="28"/>
          <w:szCs w:val="28"/>
          <w:vertAlign w:val="superscript"/>
          <w:lang w:val="en-US"/>
        </w:rPr>
        <w:t>nd</w:t>
      </w:r>
      <w:r w:rsidRPr="004D3799">
        <w:rPr>
          <w:rFonts w:ascii="Georgia" w:eastAsia="Times New Roman" w:hAnsi="Georgia" w:cs="Cavolini"/>
          <w:color w:val="002060"/>
          <w:sz w:val="28"/>
          <w:szCs w:val="28"/>
          <w:lang w:val="en-US"/>
        </w:rPr>
        <w:t xml:space="preserve"> Conference</w:t>
      </w:r>
      <w:r w:rsidRPr="004D3799">
        <w:rPr>
          <w:rFonts w:ascii="Georgia" w:hAnsi="Georgia"/>
          <w:color w:val="002060"/>
          <w:sz w:val="28"/>
          <w:szCs w:val="28"/>
          <w:lang w:val="en-US"/>
        </w:rPr>
        <w:t xml:space="preserve"> of the</w:t>
      </w:r>
    </w:p>
    <w:p w14:paraId="1F9433B4" w14:textId="77777777" w:rsidR="00956A67" w:rsidRPr="004D3799" w:rsidRDefault="00956A67" w:rsidP="00956A67">
      <w:pPr>
        <w:spacing w:after="0"/>
        <w:jc w:val="center"/>
        <w:rPr>
          <w:rFonts w:ascii="Georgia" w:hAnsi="Georgia"/>
          <w:color w:val="002060"/>
          <w:sz w:val="28"/>
          <w:szCs w:val="28"/>
          <w:lang w:val="en-US"/>
        </w:rPr>
      </w:pPr>
      <w:r w:rsidRPr="004D3799">
        <w:rPr>
          <w:rFonts w:ascii="Georgia" w:hAnsi="Georgia"/>
          <w:color w:val="002060"/>
          <w:sz w:val="28"/>
          <w:szCs w:val="28"/>
          <w:lang w:val="en-US"/>
        </w:rPr>
        <w:t>Eurasian Academic Alliance for Global Health</w:t>
      </w:r>
    </w:p>
    <w:p w14:paraId="139049E6" w14:textId="24A4FCC3" w:rsidR="00956A67" w:rsidRPr="004D3799" w:rsidRDefault="00956A67" w:rsidP="00956A67">
      <w:pPr>
        <w:spacing w:after="0" w:line="240" w:lineRule="auto"/>
        <w:ind w:left="-630" w:right="90"/>
        <w:jc w:val="center"/>
        <w:rPr>
          <w:rFonts w:ascii="Georgia" w:hAnsi="Georgia"/>
          <w:color w:val="002060"/>
          <w:sz w:val="28"/>
          <w:szCs w:val="28"/>
          <w:shd w:val="clear" w:color="auto" w:fill="FFFFFF"/>
          <w:lang w:val="en-US"/>
        </w:rPr>
      </w:pPr>
    </w:p>
    <w:p w14:paraId="55D7C808" w14:textId="1F323D55" w:rsidR="00956A67" w:rsidRPr="004D3799" w:rsidRDefault="00956A67" w:rsidP="00956A67">
      <w:pPr>
        <w:spacing w:after="0" w:line="240" w:lineRule="auto"/>
        <w:ind w:left="-630" w:right="90"/>
        <w:jc w:val="center"/>
        <w:rPr>
          <w:rFonts w:ascii="Georgia" w:hAnsi="Georgia"/>
          <w:b/>
          <w:bCs/>
          <w:color w:val="002060"/>
          <w:sz w:val="28"/>
          <w:szCs w:val="28"/>
          <w:shd w:val="clear" w:color="auto" w:fill="FFFFFF"/>
          <w:lang w:val="en-US"/>
        </w:rPr>
      </w:pPr>
      <w:r w:rsidRPr="004D3799">
        <w:rPr>
          <w:rFonts w:ascii="Georgia" w:hAnsi="Georgia"/>
          <w:b/>
          <w:bCs/>
          <w:color w:val="002060"/>
          <w:sz w:val="28"/>
          <w:szCs w:val="28"/>
          <w:shd w:val="clear" w:color="auto" w:fill="FFFFFF"/>
          <w:lang w:val="en-US"/>
        </w:rPr>
        <w:t>Strengthening Health Workforce for Improving Health Security in the Eurasian Region</w:t>
      </w:r>
    </w:p>
    <w:p w14:paraId="5221CA8C" w14:textId="77777777" w:rsidR="00956A67" w:rsidRPr="004D3799" w:rsidRDefault="00956A67" w:rsidP="00956A67">
      <w:pPr>
        <w:spacing w:after="0" w:line="240" w:lineRule="auto"/>
        <w:ind w:left="-630" w:right="90"/>
        <w:jc w:val="center"/>
        <w:rPr>
          <w:rFonts w:ascii="Georgia" w:hAnsi="Georgia"/>
          <w:b/>
          <w:bCs/>
          <w:color w:val="002060"/>
          <w:sz w:val="28"/>
          <w:szCs w:val="28"/>
          <w:shd w:val="clear" w:color="auto" w:fill="FFFFFF"/>
          <w:lang w:val="en-US"/>
        </w:rPr>
      </w:pPr>
    </w:p>
    <w:p w14:paraId="75644F6C" w14:textId="0F20C61F" w:rsidR="00956A67" w:rsidRPr="004D3799" w:rsidRDefault="00956A67" w:rsidP="00956A67">
      <w:pPr>
        <w:spacing w:after="0"/>
        <w:jc w:val="center"/>
        <w:rPr>
          <w:rFonts w:ascii="Georgia" w:hAnsi="Georgia"/>
          <w:color w:val="002060"/>
          <w:sz w:val="24"/>
          <w:szCs w:val="24"/>
          <w:lang w:val="en-US"/>
        </w:rPr>
      </w:pPr>
      <w:r w:rsidRPr="004D3799">
        <w:rPr>
          <w:rFonts w:ascii="Georgia" w:hAnsi="Georgia"/>
          <w:color w:val="002060"/>
          <w:sz w:val="24"/>
          <w:szCs w:val="24"/>
          <w:lang w:val="en-US"/>
        </w:rPr>
        <w:t xml:space="preserve">Almaty, Kazakhstan </w:t>
      </w:r>
    </w:p>
    <w:p w14:paraId="46697A1B" w14:textId="35736254" w:rsidR="00956A67" w:rsidRDefault="00956A67" w:rsidP="00956A67">
      <w:pPr>
        <w:spacing w:after="0"/>
        <w:jc w:val="center"/>
        <w:rPr>
          <w:rFonts w:ascii="Georgia" w:hAnsi="Georgia"/>
          <w:color w:val="002060"/>
          <w:sz w:val="24"/>
          <w:szCs w:val="24"/>
          <w:lang w:val="en-US"/>
        </w:rPr>
      </w:pPr>
      <w:r w:rsidRPr="004D3799">
        <w:rPr>
          <w:rFonts w:ascii="Georgia" w:hAnsi="Georgia"/>
          <w:color w:val="002060"/>
          <w:sz w:val="24"/>
          <w:szCs w:val="24"/>
          <w:lang w:val="en-US"/>
        </w:rPr>
        <w:t>April 16-17, 2024</w:t>
      </w:r>
    </w:p>
    <w:p w14:paraId="455CC34B" w14:textId="77777777" w:rsidR="00956A67" w:rsidRPr="00956A67" w:rsidRDefault="00956A67" w:rsidP="00956A67">
      <w:pPr>
        <w:spacing w:after="0"/>
        <w:jc w:val="center"/>
        <w:rPr>
          <w:rFonts w:ascii="Georgia" w:hAnsi="Georgia"/>
          <w:color w:val="002060"/>
          <w:sz w:val="24"/>
          <w:szCs w:val="24"/>
          <w:lang w:val="en-US"/>
        </w:rPr>
      </w:pPr>
    </w:p>
    <w:p w14:paraId="22017B3A" w14:textId="77777777" w:rsidR="00774DC6" w:rsidRDefault="0077053C" w:rsidP="00774DC6">
      <w:pPr>
        <w:tabs>
          <w:tab w:val="left" w:pos="782"/>
          <w:tab w:val="left" w:pos="6973"/>
        </w:tabs>
        <w:spacing w:after="0"/>
        <w:jc w:val="center"/>
        <w:rPr>
          <w:rFonts w:ascii="Georgia" w:hAnsi="Georgia"/>
          <w:b/>
          <w:bCs/>
          <w:color w:val="002060"/>
          <w:sz w:val="24"/>
          <w:szCs w:val="24"/>
          <w:shd w:val="clear" w:color="auto" w:fill="FFFFFF"/>
          <w:lang w:val="en-US"/>
        </w:rPr>
      </w:pPr>
      <w:r w:rsidRPr="00956A67">
        <w:rPr>
          <w:rFonts w:ascii="Georgia" w:hAnsi="Georgia"/>
          <w:b/>
          <w:bCs/>
          <w:color w:val="002060"/>
          <w:sz w:val="24"/>
          <w:szCs w:val="24"/>
          <w:shd w:val="clear" w:color="auto" w:fill="FFFFFF"/>
          <w:lang w:val="en-US"/>
        </w:rPr>
        <w:t>AGENDA</w:t>
      </w:r>
      <w:r w:rsidR="006A7089">
        <w:rPr>
          <w:rFonts w:ascii="Georgia" w:hAnsi="Georgia"/>
          <w:b/>
          <w:bCs/>
          <w:color w:val="002060"/>
          <w:sz w:val="24"/>
          <w:szCs w:val="24"/>
          <w:shd w:val="clear" w:color="auto" w:fill="FFFFFF"/>
          <w:lang w:val="en-US"/>
        </w:rPr>
        <w:t xml:space="preserve"> </w:t>
      </w:r>
    </w:p>
    <w:p w14:paraId="723744DD" w14:textId="5C5773C7" w:rsidR="00897693" w:rsidRDefault="00107563" w:rsidP="00774DC6">
      <w:pPr>
        <w:tabs>
          <w:tab w:val="left" w:pos="782"/>
          <w:tab w:val="left" w:pos="6973"/>
        </w:tabs>
        <w:spacing w:after="0"/>
        <w:jc w:val="center"/>
        <w:rPr>
          <w:rFonts w:ascii="Georgia" w:hAnsi="Georgia"/>
          <w:b/>
          <w:bCs/>
          <w:i/>
          <w:iCs/>
          <w:color w:val="002060"/>
          <w:sz w:val="36"/>
          <w:szCs w:val="36"/>
          <w:lang w:val="en-US"/>
        </w:rPr>
      </w:pPr>
      <w:r w:rsidRPr="00774DC6">
        <w:rPr>
          <w:rFonts w:ascii="Georgia" w:hAnsi="Georgia"/>
          <w:color w:val="002060"/>
          <w:sz w:val="24"/>
          <w:szCs w:val="24"/>
          <w:highlight w:val="yellow"/>
          <w:lang w:val="en-US"/>
        </w:rPr>
        <w:t>(</w:t>
      </w:r>
      <w:r w:rsidR="006A7089" w:rsidRPr="00774DC6">
        <w:rPr>
          <w:rFonts w:ascii="Georgia" w:hAnsi="Georgia"/>
          <w:color w:val="002060"/>
          <w:sz w:val="24"/>
          <w:szCs w:val="24"/>
          <w:highlight w:val="yellow"/>
          <w:lang w:val="en-US"/>
        </w:rPr>
        <w:t>d</w:t>
      </w:r>
      <w:r w:rsidRPr="00774DC6">
        <w:rPr>
          <w:rFonts w:ascii="Georgia" w:hAnsi="Georgia"/>
          <w:color w:val="002060"/>
          <w:sz w:val="24"/>
          <w:szCs w:val="24"/>
          <w:highlight w:val="yellow"/>
          <w:lang w:val="en-US"/>
        </w:rPr>
        <w:t>raft, sessions/speakers TBC)</w:t>
      </w:r>
      <w:r w:rsidR="0077053C">
        <w:rPr>
          <w:rFonts w:ascii="Georgia" w:hAnsi="Georgia"/>
          <w:b/>
          <w:bCs/>
          <w:i/>
          <w:iCs/>
          <w:color w:val="002060"/>
          <w:sz w:val="36"/>
          <w:szCs w:val="36"/>
          <w:lang w:val="en-US"/>
        </w:rPr>
        <w:t xml:space="preserve"> </w:t>
      </w:r>
    </w:p>
    <w:p w14:paraId="6A346F11" w14:textId="77777777" w:rsidR="00DC67A4" w:rsidRPr="006A7089" w:rsidRDefault="00DC67A4" w:rsidP="006A7089">
      <w:pPr>
        <w:tabs>
          <w:tab w:val="left" w:pos="782"/>
          <w:tab w:val="left" w:pos="6973"/>
        </w:tabs>
        <w:jc w:val="center"/>
        <w:rPr>
          <w:rFonts w:ascii="Georgia" w:hAnsi="Georgia"/>
          <w:b/>
          <w:bCs/>
          <w:color w:val="002060"/>
          <w:sz w:val="24"/>
          <w:szCs w:val="24"/>
          <w:shd w:val="clear" w:color="auto" w:fill="FFFFFF"/>
          <w:lang w:val="en-US"/>
        </w:rPr>
      </w:pPr>
    </w:p>
    <w:tbl>
      <w:tblPr>
        <w:tblStyle w:val="TableGrid"/>
        <w:tblW w:w="9000" w:type="dxa"/>
        <w:tblInd w:w="-5" w:type="dxa"/>
        <w:tblLook w:val="04A0" w:firstRow="1" w:lastRow="0" w:firstColumn="1" w:lastColumn="0" w:noHBand="0" w:noVBand="1"/>
      </w:tblPr>
      <w:tblGrid>
        <w:gridCol w:w="1890"/>
        <w:gridCol w:w="7110"/>
      </w:tblGrid>
      <w:tr w:rsidR="00897693" w:rsidRPr="00897693" w14:paraId="1F6ADC74" w14:textId="77777777" w:rsidTr="009C24FC">
        <w:tc>
          <w:tcPr>
            <w:tcW w:w="9000" w:type="dxa"/>
            <w:gridSpan w:val="2"/>
          </w:tcPr>
          <w:p w14:paraId="5E7338E0" w14:textId="05696247" w:rsidR="00897693" w:rsidRPr="00897693" w:rsidRDefault="00897693" w:rsidP="00897693">
            <w:pPr>
              <w:jc w:val="center"/>
              <w:rPr>
                <w:rFonts w:ascii="Calibri" w:eastAsia="Calibri" w:hAnsi="Calibri" w:cs="Times New Roman"/>
                <w:b/>
                <w:bCs/>
                <w:sz w:val="28"/>
                <w:szCs w:val="28"/>
              </w:rPr>
            </w:pPr>
            <w:r w:rsidRPr="00897693">
              <w:rPr>
                <w:rFonts w:ascii="Calibri" w:eastAsia="Calibri" w:hAnsi="Calibri" w:cs="Times New Roman"/>
                <w:b/>
                <w:bCs/>
                <w:sz w:val="28"/>
                <w:szCs w:val="28"/>
              </w:rPr>
              <w:t xml:space="preserve">April </w:t>
            </w:r>
            <w:r w:rsidR="00653708">
              <w:rPr>
                <w:rFonts w:ascii="Calibri" w:eastAsia="Calibri" w:hAnsi="Calibri" w:cs="Times New Roman"/>
                <w:b/>
                <w:bCs/>
                <w:sz w:val="28"/>
                <w:szCs w:val="28"/>
              </w:rPr>
              <w:t>16</w:t>
            </w:r>
            <w:r w:rsidRPr="00897693">
              <w:rPr>
                <w:rFonts w:ascii="Calibri" w:eastAsia="Calibri" w:hAnsi="Calibri" w:cs="Times New Roman"/>
                <w:b/>
                <w:bCs/>
                <w:sz w:val="28"/>
                <w:szCs w:val="28"/>
              </w:rPr>
              <w:t>, 2024</w:t>
            </w:r>
          </w:p>
          <w:p w14:paraId="380B2A84" w14:textId="4808D1E0" w:rsidR="00897693" w:rsidRPr="00897693" w:rsidRDefault="00897693" w:rsidP="00897693">
            <w:pPr>
              <w:rPr>
                <w:rFonts w:ascii="Calibri" w:eastAsia="Calibri" w:hAnsi="Calibri" w:cs="Times New Roman"/>
              </w:rPr>
            </w:pPr>
          </w:p>
        </w:tc>
      </w:tr>
      <w:tr w:rsidR="00897693" w:rsidRPr="004D3799" w14:paraId="2298C7DF" w14:textId="77777777" w:rsidTr="009C24FC">
        <w:tc>
          <w:tcPr>
            <w:tcW w:w="1890" w:type="dxa"/>
          </w:tcPr>
          <w:p w14:paraId="4D59C5E6" w14:textId="1636672F" w:rsidR="00897693" w:rsidRPr="00897693" w:rsidRDefault="00897693" w:rsidP="00897693">
            <w:pPr>
              <w:rPr>
                <w:rFonts w:ascii="Calibri" w:eastAsia="Calibri" w:hAnsi="Calibri" w:cs="Times New Roman"/>
              </w:rPr>
            </w:pPr>
            <w:r>
              <w:rPr>
                <w:rFonts w:ascii="Calibri" w:eastAsia="Calibri" w:hAnsi="Calibri" w:cs="Times New Roman"/>
              </w:rPr>
              <w:t>09:00</w:t>
            </w:r>
            <w:r w:rsidR="00784CBE">
              <w:rPr>
                <w:rFonts w:ascii="Calibri" w:eastAsia="Calibri" w:hAnsi="Calibri" w:cs="Times New Roman"/>
              </w:rPr>
              <w:t xml:space="preserve"> </w:t>
            </w:r>
            <w:r>
              <w:rPr>
                <w:rFonts w:ascii="Calibri" w:eastAsia="Calibri" w:hAnsi="Calibri" w:cs="Times New Roman"/>
              </w:rPr>
              <w:t>-</w:t>
            </w:r>
            <w:r w:rsidR="00784CBE">
              <w:rPr>
                <w:rFonts w:ascii="Calibri" w:eastAsia="Calibri" w:hAnsi="Calibri" w:cs="Times New Roman"/>
              </w:rPr>
              <w:t xml:space="preserve"> </w:t>
            </w:r>
            <w:r>
              <w:rPr>
                <w:rFonts w:ascii="Calibri" w:eastAsia="Calibri" w:hAnsi="Calibri" w:cs="Times New Roman"/>
              </w:rPr>
              <w:t>09:</w:t>
            </w:r>
            <w:r w:rsidR="00DB4AC9">
              <w:rPr>
                <w:rFonts w:ascii="Calibri" w:eastAsia="Calibri" w:hAnsi="Calibri" w:cs="Times New Roman"/>
              </w:rPr>
              <w:t>20</w:t>
            </w:r>
          </w:p>
        </w:tc>
        <w:tc>
          <w:tcPr>
            <w:tcW w:w="7110" w:type="dxa"/>
          </w:tcPr>
          <w:p w14:paraId="7D4FFFF7" w14:textId="213F5A04" w:rsidR="00897693" w:rsidRPr="00653708" w:rsidRDefault="00897693" w:rsidP="00897693">
            <w:pPr>
              <w:rPr>
                <w:rFonts w:ascii="Calibri" w:eastAsia="Calibri" w:hAnsi="Calibri" w:cs="Times New Roman"/>
                <w:b/>
                <w:bCs/>
              </w:rPr>
            </w:pPr>
            <w:r w:rsidRPr="00653708">
              <w:rPr>
                <w:rFonts w:ascii="Calibri" w:eastAsia="Calibri" w:hAnsi="Calibri" w:cs="Times New Roman"/>
                <w:b/>
                <w:bCs/>
              </w:rPr>
              <w:t>Opening Remarks:</w:t>
            </w:r>
          </w:p>
          <w:p w14:paraId="31DCF16F" w14:textId="4F800F0B" w:rsidR="00B0499F" w:rsidRPr="00AB7052" w:rsidRDefault="00B0499F" w:rsidP="00AB7052">
            <w:pPr>
              <w:pStyle w:val="ListParagraph"/>
              <w:numPr>
                <w:ilvl w:val="0"/>
                <w:numId w:val="11"/>
              </w:numPr>
              <w:rPr>
                <w:rFonts w:ascii="Calibri" w:eastAsia="Calibri" w:hAnsi="Calibri" w:cs="Times New Roman"/>
              </w:rPr>
            </w:pPr>
            <w:proofErr w:type="spellStart"/>
            <w:r w:rsidRPr="00AB7052">
              <w:rPr>
                <w:rFonts w:ascii="Calibri" w:eastAsia="Calibri" w:hAnsi="Calibri" w:cs="Times New Roman"/>
              </w:rPr>
              <w:t>Aitzhanova</w:t>
            </w:r>
            <w:proofErr w:type="spellEnd"/>
            <w:r w:rsidRPr="00AB7052">
              <w:rPr>
                <w:rFonts w:ascii="Calibri" w:eastAsia="Calibri" w:hAnsi="Calibri" w:cs="Times New Roman"/>
              </w:rPr>
              <w:t xml:space="preserve"> </w:t>
            </w:r>
            <w:proofErr w:type="spellStart"/>
            <w:r w:rsidRPr="00AB7052">
              <w:rPr>
                <w:rFonts w:ascii="Calibri" w:eastAsia="Calibri" w:hAnsi="Calibri" w:cs="Times New Roman"/>
              </w:rPr>
              <w:t>Zhamila</w:t>
            </w:r>
            <w:proofErr w:type="spellEnd"/>
            <w:r w:rsidRPr="00AB7052">
              <w:rPr>
                <w:rFonts w:ascii="Calibri" w:eastAsia="Calibri" w:hAnsi="Calibri" w:cs="Times New Roman"/>
              </w:rPr>
              <w:t xml:space="preserve"> </w:t>
            </w:r>
            <w:proofErr w:type="spellStart"/>
            <w:r w:rsidRPr="00AB7052">
              <w:rPr>
                <w:rFonts w:ascii="Calibri" w:eastAsia="Calibri" w:hAnsi="Calibri" w:cs="Times New Roman"/>
              </w:rPr>
              <w:t>Nurmatovna</w:t>
            </w:r>
            <w:proofErr w:type="spellEnd"/>
            <w:r w:rsidR="003C5F4B">
              <w:rPr>
                <w:rFonts w:ascii="Calibri" w:eastAsia="Calibri" w:hAnsi="Calibri" w:cs="Times New Roman"/>
              </w:rPr>
              <w:t>,</w:t>
            </w:r>
            <w:r w:rsidRPr="00AB7052">
              <w:rPr>
                <w:rFonts w:ascii="Calibri" w:eastAsia="Calibri" w:hAnsi="Calibri" w:cs="Times New Roman"/>
              </w:rPr>
              <w:t xml:space="preserve"> Member of the Board</w:t>
            </w:r>
            <w:r w:rsidR="003C5F4B">
              <w:rPr>
                <w:rFonts w:ascii="Calibri" w:eastAsia="Calibri" w:hAnsi="Calibri" w:cs="Times New Roman"/>
              </w:rPr>
              <w:t>,</w:t>
            </w:r>
            <w:r w:rsidRPr="00AB7052">
              <w:rPr>
                <w:rFonts w:ascii="Calibri" w:eastAsia="Calibri" w:hAnsi="Calibri" w:cs="Times New Roman"/>
              </w:rPr>
              <w:t xml:space="preserve"> Vice-Rector for Research and Innovation Activities</w:t>
            </w:r>
            <w:r w:rsidR="003C5F4B">
              <w:rPr>
                <w:rFonts w:ascii="Calibri" w:eastAsia="Calibri" w:hAnsi="Calibri" w:cs="Times New Roman"/>
              </w:rPr>
              <w:t xml:space="preserve">, Al </w:t>
            </w:r>
            <w:proofErr w:type="spellStart"/>
            <w:r w:rsidR="003C5F4B">
              <w:rPr>
                <w:rFonts w:ascii="Calibri" w:eastAsia="Calibri" w:hAnsi="Calibri" w:cs="Times New Roman"/>
              </w:rPr>
              <w:t>Farabi</w:t>
            </w:r>
            <w:proofErr w:type="spellEnd"/>
            <w:r w:rsidR="003C5F4B">
              <w:rPr>
                <w:rFonts w:ascii="Calibri" w:eastAsia="Calibri" w:hAnsi="Calibri" w:cs="Times New Roman"/>
              </w:rPr>
              <w:t xml:space="preserve"> </w:t>
            </w:r>
            <w:r w:rsidR="00DC5DD8">
              <w:rPr>
                <w:rFonts w:ascii="Calibri" w:eastAsia="Calibri" w:hAnsi="Calibri" w:cs="Times New Roman"/>
              </w:rPr>
              <w:t xml:space="preserve">Kazakh National </w:t>
            </w:r>
            <w:r w:rsidR="003C5F4B">
              <w:rPr>
                <w:rFonts w:ascii="Calibri" w:eastAsia="Calibri" w:hAnsi="Calibri" w:cs="Times New Roman"/>
              </w:rPr>
              <w:t>University</w:t>
            </w:r>
            <w:r w:rsidRPr="00AB7052">
              <w:rPr>
                <w:rFonts w:ascii="Calibri" w:eastAsia="Calibri" w:hAnsi="Calibri" w:cs="Times New Roman"/>
              </w:rPr>
              <w:t xml:space="preserve"> </w:t>
            </w:r>
          </w:p>
          <w:p w14:paraId="44F87123" w14:textId="6A997AA8" w:rsidR="00B0499F" w:rsidRPr="00AB7052" w:rsidRDefault="00B220F0" w:rsidP="00AB7052">
            <w:pPr>
              <w:pStyle w:val="ListParagraph"/>
              <w:numPr>
                <w:ilvl w:val="0"/>
                <w:numId w:val="11"/>
              </w:numPr>
              <w:rPr>
                <w:rFonts w:ascii="Calibri" w:eastAsia="Calibri" w:hAnsi="Calibri" w:cs="Times New Roman"/>
              </w:rPr>
            </w:pPr>
            <w:proofErr w:type="spellStart"/>
            <w:r w:rsidRPr="00AB7052">
              <w:rPr>
                <w:rFonts w:ascii="Calibri" w:eastAsia="Calibri" w:hAnsi="Calibri" w:cs="Times New Roman"/>
              </w:rPr>
              <w:t>Esmagambetova</w:t>
            </w:r>
            <w:proofErr w:type="spellEnd"/>
            <w:r w:rsidRPr="00AB7052">
              <w:rPr>
                <w:rFonts w:ascii="Calibri" w:eastAsia="Calibri" w:hAnsi="Calibri" w:cs="Times New Roman"/>
              </w:rPr>
              <w:t xml:space="preserve"> Aizhan </w:t>
            </w:r>
            <w:proofErr w:type="spellStart"/>
            <w:r w:rsidRPr="00AB7052">
              <w:rPr>
                <w:rFonts w:ascii="Calibri" w:eastAsia="Calibri" w:hAnsi="Calibri" w:cs="Times New Roman"/>
              </w:rPr>
              <w:t>Serikbaevna</w:t>
            </w:r>
            <w:proofErr w:type="spellEnd"/>
            <w:r w:rsidR="00DC5DD8">
              <w:rPr>
                <w:rFonts w:ascii="Calibri" w:eastAsia="Calibri" w:hAnsi="Calibri" w:cs="Times New Roman"/>
              </w:rPr>
              <w:t xml:space="preserve">, </w:t>
            </w:r>
            <w:r w:rsidRPr="00AB7052">
              <w:rPr>
                <w:rFonts w:ascii="Calibri" w:eastAsia="Calibri" w:hAnsi="Calibri" w:cs="Times New Roman"/>
              </w:rPr>
              <w:t>Vice Minister of Health of the Republic of Kazakhstan</w:t>
            </w:r>
            <w:r w:rsidR="00925187">
              <w:rPr>
                <w:rFonts w:ascii="Calibri" w:eastAsia="Calibri" w:hAnsi="Calibri" w:cs="Times New Roman"/>
              </w:rPr>
              <w:t xml:space="preserve">, </w:t>
            </w:r>
            <w:r w:rsidRPr="00AB7052">
              <w:rPr>
                <w:rFonts w:ascii="Calibri" w:eastAsia="Calibri" w:hAnsi="Calibri" w:cs="Times New Roman"/>
              </w:rPr>
              <w:t>Chief State Sanitary Doctor of the Republic of Kazakhstan.</w:t>
            </w:r>
          </w:p>
          <w:p w14:paraId="28C17F98" w14:textId="77777777" w:rsidR="00B220F0" w:rsidRPr="00AB7052" w:rsidRDefault="00B220F0" w:rsidP="00AB7052">
            <w:pPr>
              <w:pStyle w:val="ListParagraph"/>
              <w:numPr>
                <w:ilvl w:val="0"/>
                <w:numId w:val="11"/>
              </w:numPr>
              <w:rPr>
                <w:rFonts w:ascii="Calibri" w:eastAsia="Calibri" w:hAnsi="Calibri" w:cs="Times New Roman"/>
              </w:rPr>
            </w:pPr>
            <w:r w:rsidRPr="00AB7052">
              <w:rPr>
                <w:rFonts w:ascii="Calibri" w:eastAsia="Calibri" w:hAnsi="Calibri" w:cs="Times New Roman"/>
              </w:rPr>
              <w:t xml:space="preserve">Olaf </w:t>
            </w:r>
            <w:proofErr w:type="spellStart"/>
            <w:r w:rsidRPr="00AB7052">
              <w:rPr>
                <w:rFonts w:ascii="Calibri" w:eastAsia="Calibri" w:hAnsi="Calibri" w:cs="Times New Roman"/>
              </w:rPr>
              <w:t>Horstick</w:t>
            </w:r>
            <w:proofErr w:type="spellEnd"/>
            <w:r w:rsidRPr="00AB7052">
              <w:rPr>
                <w:rFonts w:ascii="Calibri" w:eastAsia="Calibri" w:hAnsi="Calibri" w:cs="Times New Roman"/>
              </w:rPr>
              <w:t>. Chair of the Board, Eurasian Academic Alliance for Global Health</w:t>
            </w:r>
          </w:p>
          <w:p w14:paraId="7FD17C41" w14:textId="43B1CA6A" w:rsidR="00897693" w:rsidRPr="00AB7052" w:rsidRDefault="00B220F0" w:rsidP="00AB7052">
            <w:pPr>
              <w:pStyle w:val="ListParagraph"/>
              <w:numPr>
                <w:ilvl w:val="0"/>
                <w:numId w:val="11"/>
              </w:numPr>
              <w:rPr>
                <w:rFonts w:ascii="Calibri" w:eastAsia="Calibri" w:hAnsi="Calibri" w:cs="Times New Roman"/>
              </w:rPr>
            </w:pPr>
            <w:r w:rsidRPr="00AB7052">
              <w:rPr>
                <w:rFonts w:ascii="Calibri" w:eastAsia="Calibri" w:hAnsi="Calibri" w:cs="Times New Roman"/>
              </w:rPr>
              <w:t xml:space="preserve">George </w:t>
            </w:r>
            <w:proofErr w:type="spellStart"/>
            <w:r w:rsidRPr="00AB7052">
              <w:rPr>
                <w:rFonts w:ascii="Calibri" w:eastAsia="Calibri" w:hAnsi="Calibri" w:cs="Times New Roman"/>
              </w:rPr>
              <w:t>Shakarishvili</w:t>
            </w:r>
            <w:proofErr w:type="spellEnd"/>
            <w:r w:rsidRPr="00AB7052">
              <w:rPr>
                <w:rFonts w:ascii="Calibri" w:eastAsia="Calibri" w:hAnsi="Calibri" w:cs="Times New Roman"/>
              </w:rPr>
              <w:t>, Executive Director, Eurasian Academic Alliance for Global Health</w:t>
            </w:r>
          </w:p>
        </w:tc>
      </w:tr>
      <w:tr w:rsidR="00897693" w:rsidRPr="004D3799" w14:paraId="64B3760C" w14:textId="77777777" w:rsidTr="009C24FC">
        <w:tc>
          <w:tcPr>
            <w:tcW w:w="1890" w:type="dxa"/>
          </w:tcPr>
          <w:p w14:paraId="0250534C" w14:textId="52BF9DD8" w:rsidR="00897693" w:rsidRPr="00897693" w:rsidRDefault="00D11BD9" w:rsidP="00897693">
            <w:pPr>
              <w:rPr>
                <w:rFonts w:ascii="Calibri" w:eastAsia="Calibri" w:hAnsi="Calibri" w:cs="Times New Roman"/>
              </w:rPr>
            </w:pPr>
            <w:r>
              <w:rPr>
                <w:rFonts w:ascii="Calibri" w:eastAsia="Calibri" w:hAnsi="Calibri" w:cs="Times New Roman"/>
              </w:rPr>
              <w:t>09:</w:t>
            </w:r>
            <w:r w:rsidR="00B10DDB">
              <w:rPr>
                <w:rFonts w:ascii="Calibri" w:eastAsia="Calibri" w:hAnsi="Calibri" w:cs="Times New Roman"/>
              </w:rPr>
              <w:t>2</w:t>
            </w:r>
            <w:r>
              <w:rPr>
                <w:rFonts w:ascii="Calibri" w:eastAsia="Calibri" w:hAnsi="Calibri" w:cs="Times New Roman"/>
              </w:rPr>
              <w:t>0</w:t>
            </w:r>
            <w:r w:rsidR="00784CBE">
              <w:rPr>
                <w:rFonts w:ascii="Calibri" w:eastAsia="Calibri" w:hAnsi="Calibri" w:cs="Times New Roman"/>
              </w:rPr>
              <w:t xml:space="preserve"> </w:t>
            </w:r>
            <w:r>
              <w:rPr>
                <w:rFonts w:ascii="Calibri" w:eastAsia="Calibri" w:hAnsi="Calibri" w:cs="Times New Roman"/>
              </w:rPr>
              <w:t>-</w:t>
            </w:r>
            <w:r w:rsidR="00784CBE">
              <w:rPr>
                <w:rFonts w:ascii="Calibri" w:eastAsia="Calibri" w:hAnsi="Calibri" w:cs="Times New Roman"/>
              </w:rPr>
              <w:t xml:space="preserve"> </w:t>
            </w:r>
            <w:r>
              <w:rPr>
                <w:rFonts w:ascii="Calibri" w:eastAsia="Calibri" w:hAnsi="Calibri" w:cs="Times New Roman"/>
              </w:rPr>
              <w:t>09:</w:t>
            </w:r>
            <w:r w:rsidR="00B10DDB">
              <w:rPr>
                <w:rFonts w:ascii="Calibri" w:eastAsia="Calibri" w:hAnsi="Calibri" w:cs="Times New Roman"/>
              </w:rPr>
              <w:t>3</w:t>
            </w:r>
            <w:r>
              <w:rPr>
                <w:rFonts w:ascii="Calibri" w:eastAsia="Calibri" w:hAnsi="Calibri" w:cs="Times New Roman"/>
              </w:rPr>
              <w:t>0</w:t>
            </w:r>
          </w:p>
        </w:tc>
        <w:tc>
          <w:tcPr>
            <w:tcW w:w="7110" w:type="dxa"/>
          </w:tcPr>
          <w:p w14:paraId="5E984C8B" w14:textId="77777777" w:rsidR="00897693" w:rsidRPr="00653708" w:rsidRDefault="00897693" w:rsidP="00897693">
            <w:pPr>
              <w:rPr>
                <w:rFonts w:ascii="Calibri" w:eastAsia="Calibri" w:hAnsi="Calibri" w:cs="Times New Roman"/>
                <w:b/>
                <w:bCs/>
              </w:rPr>
            </w:pPr>
            <w:r w:rsidRPr="00653708">
              <w:rPr>
                <w:rFonts w:ascii="Calibri" w:eastAsia="Calibri" w:hAnsi="Calibri" w:cs="Times New Roman"/>
                <w:b/>
                <w:bCs/>
              </w:rPr>
              <w:t>Overview of the agenda and objectives</w:t>
            </w:r>
          </w:p>
          <w:p w14:paraId="13BD6AB6" w14:textId="77777777" w:rsidR="00897693" w:rsidRPr="00653708" w:rsidRDefault="00897693" w:rsidP="00897693">
            <w:pPr>
              <w:rPr>
                <w:rFonts w:ascii="Calibri" w:eastAsia="Calibri" w:hAnsi="Calibri" w:cs="Times New Roman"/>
                <w:b/>
                <w:bCs/>
              </w:rPr>
            </w:pPr>
            <w:r w:rsidRPr="00653708">
              <w:rPr>
                <w:rFonts w:ascii="Calibri" w:eastAsia="Calibri" w:hAnsi="Calibri" w:cs="Times New Roman"/>
                <w:b/>
                <w:bCs/>
              </w:rPr>
              <w:t xml:space="preserve"> </w:t>
            </w:r>
          </w:p>
        </w:tc>
      </w:tr>
      <w:tr w:rsidR="00897693" w:rsidRPr="00897693" w14:paraId="22181C7D" w14:textId="77777777" w:rsidTr="009C24FC">
        <w:tc>
          <w:tcPr>
            <w:tcW w:w="1890" w:type="dxa"/>
          </w:tcPr>
          <w:p w14:paraId="53C49176" w14:textId="42C9CA07" w:rsidR="00897693" w:rsidRPr="00897693" w:rsidRDefault="00D11BD9" w:rsidP="00897693">
            <w:pPr>
              <w:rPr>
                <w:rFonts w:ascii="Calibri" w:eastAsia="Calibri" w:hAnsi="Calibri" w:cs="Times New Roman"/>
              </w:rPr>
            </w:pPr>
            <w:r>
              <w:rPr>
                <w:rFonts w:ascii="Calibri" w:eastAsia="Calibri" w:hAnsi="Calibri" w:cs="Times New Roman"/>
              </w:rPr>
              <w:t>09:</w:t>
            </w:r>
            <w:r w:rsidR="00B10DDB">
              <w:rPr>
                <w:rFonts w:ascii="Calibri" w:eastAsia="Calibri" w:hAnsi="Calibri" w:cs="Times New Roman"/>
              </w:rPr>
              <w:t>3</w:t>
            </w:r>
            <w:r>
              <w:rPr>
                <w:rFonts w:ascii="Calibri" w:eastAsia="Calibri" w:hAnsi="Calibri" w:cs="Times New Roman"/>
              </w:rPr>
              <w:t>0</w:t>
            </w:r>
            <w:r w:rsidR="00784CBE">
              <w:rPr>
                <w:rFonts w:ascii="Calibri" w:eastAsia="Calibri" w:hAnsi="Calibri" w:cs="Times New Roman"/>
              </w:rPr>
              <w:t xml:space="preserve"> </w:t>
            </w:r>
            <w:r>
              <w:rPr>
                <w:rFonts w:ascii="Calibri" w:eastAsia="Calibri" w:hAnsi="Calibri" w:cs="Times New Roman"/>
              </w:rPr>
              <w:t>-</w:t>
            </w:r>
            <w:r w:rsidR="00784CBE">
              <w:rPr>
                <w:rFonts w:ascii="Calibri" w:eastAsia="Calibri" w:hAnsi="Calibri" w:cs="Times New Roman"/>
              </w:rPr>
              <w:t xml:space="preserve"> </w:t>
            </w:r>
            <w:r>
              <w:rPr>
                <w:rFonts w:ascii="Calibri" w:eastAsia="Calibri" w:hAnsi="Calibri" w:cs="Times New Roman"/>
              </w:rPr>
              <w:t>10:00</w:t>
            </w:r>
          </w:p>
        </w:tc>
        <w:tc>
          <w:tcPr>
            <w:tcW w:w="7110" w:type="dxa"/>
          </w:tcPr>
          <w:p w14:paraId="05FA5D29" w14:textId="77777777" w:rsidR="00984AC2" w:rsidRPr="00AA7C04" w:rsidRDefault="00897693" w:rsidP="00897693">
            <w:pPr>
              <w:rPr>
                <w:rFonts w:ascii="Calibri" w:eastAsia="Calibri" w:hAnsi="Calibri" w:cs="Times New Roman"/>
                <w:i/>
                <w:iCs/>
              </w:rPr>
            </w:pPr>
            <w:r w:rsidRPr="00653708">
              <w:rPr>
                <w:rFonts w:ascii="Calibri" w:eastAsia="Calibri" w:hAnsi="Calibri" w:cs="Times New Roman"/>
                <w:b/>
                <w:bCs/>
              </w:rPr>
              <w:t>Overview of the EU/Erasmus Supported Project</w:t>
            </w:r>
            <w:r w:rsidRPr="00897693">
              <w:rPr>
                <w:rFonts w:ascii="Calibri" w:eastAsia="Calibri" w:hAnsi="Calibri" w:cs="Times New Roman"/>
              </w:rPr>
              <w:t xml:space="preserve">: </w:t>
            </w:r>
            <w:r w:rsidRPr="00AA7C04">
              <w:rPr>
                <w:rFonts w:ascii="Calibri" w:eastAsia="Calibri" w:hAnsi="Calibri" w:cs="Times New Roman"/>
                <w:i/>
                <w:iCs/>
              </w:rPr>
              <w:t>Building Academic Capacity in Global Health in the Eastern Europe/Central Asia Region</w:t>
            </w:r>
            <w:r w:rsidR="00984AC2" w:rsidRPr="00AA7C04">
              <w:rPr>
                <w:rFonts w:ascii="Calibri" w:eastAsia="Calibri" w:hAnsi="Calibri" w:cs="Times New Roman"/>
                <w:i/>
                <w:iCs/>
              </w:rPr>
              <w:t xml:space="preserve"> </w:t>
            </w:r>
          </w:p>
          <w:p w14:paraId="370D334F" w14:textId="0B52E3D0" w:rsidR="00897693" w:rsidRPr="00897693" w:rsidRDefault="00984AC2" w:rsidP="00897693">
            <w:pPr>
              <w:rPr>
                <w:rFonts w:ascii="Calibri" w:eastAsia="Calibri" w:hAnsi="Calibri" w:cs="Times New Roman"/>
              </w:rPr>
            </w:pPr>
            <w:r>
              <w:rPr>
                <w:rFonts w:ascii="Calibri" w:eastAsia="Calibri" w:hAnsi="Calibri" w:cs="Times New Roman"/>
              </w:rPr>
              <w:t>Jamila Nabieva, University of Heidelberg</w:t>
            </w:r>
          </w:p>
          <w:p w14:paraId="10763691" w14:textId="77777777" w:rsidR="00897693" w:rsidRPr="00897693" w:rsidRDefault="00897693" w:rsidP="00897693">
            <w:pPr>
              <w:rPr>
                <w:rFonts w:ascii="Calibri" w:eastAsia="Calibri" w:hAnsi="Calibri" w:cs="Times New Roman"/>
              </w:rPr>
            </w:pPr>
          </w:p>
        </w:tc>
      </w:tr>
      <w:tr w:rsidR="00F45476" w:rsidRPr="004D3799" w14:paraId="525C1F99" w14:textId="77777777" w:rsidTr="009C24FC">
        <w:trPr>
          <w:trHeight w:val="6203"/>
        </w:trPr>
        <w:tc>
          <w:tcPr>
            <w:tcW w:w="1890" w:type="dxa"/>
          </w:tcPr>
          <w:p w14:paraId="72A6C64D" w14:textId="77777777" w:rsidR="00F45476" w:rsidRDefault="00F45476" w:rsidP="003516D5">
            <w:pPr>
              <w:rPr>
                <w:rFonts w:ascii="Calibri" w:eastAsia="Calibri" w:hAnsi="Calibri" w:cs="Times New Roman"/>
              </w:rPr>
            </w:pPr>
            <w:r w:rsidRPr="003516D5">
              <w:rPr>
                <w:rFonts w:ascii="Calibri" w:eastAsia="Calibri" w:hAnsi="Calibri" w:cs="Times New Roman"/>
              </w:rPr>
              <w:lastRenderedPageBreak/>
              <w:t>10:00 - 1</w:t>
            </w:r>
            <w:r>
              <w:rPr>
                <w:rFonts w:ascii="Calibri" w:eastAsia="Calibri" w:hAnsi="Calibri" w:cs="Times New Roman"/>
              </w:rPr>
              <w:t>1</w:t>
            </w:r>
            <w:r w:rsidRPr="003516D5">
              <w:rPr>
                <w:rFonts w:ascii="Calibri" w:eastAsia="Calibri" w:hAnsi="Calibri" w:cs="Times New Roman"/>
              </w:rPr>
              <w:t>:</w:t>
            </w:r>
            <w:r>
              <w:rPr>
                <w:rFonts w:ascii="Calibri" w:eastAsia="Calibri" w:hAnsi="Calibri" w:cs="Times New Roman"/>
              </w:rPr>
              <w:t xml:space="preserve">00  </w:t>
            </w:r>
          </w:p>
          <w:p w14:paraId="03127089" w14:textId="77777777" w:rsidR="00F45476" w:rsidRPr="0058244A" w:rsidRDefault="00F45476" w:rsidP="00977940">
            <w:pPr>
              <w:rPr>
                <w:rFonts w:ascii="Calibri" w:eastAsia="Calibri" w:hAnsi="Calibri" w:cs="Times New Roman"/>
              </w:rPr>
            </w:pPr>
          </w:p>
          <w:p w14:paraId="6D2884B3" w14:textId="128D4DE9" w:rsidR="00F45476" w:rsidRDefault="00F45476" w:rsidP="00D50E92">
            <w:pPr>
              <w:ind w:left="360"/>
              <w:contextualSpacing/>
              <w:rPr>
                <w:rFonts w:ascii="Calibri" w:eastAsia="Calibri" w:hAnsi="Calibri" w:cs="Times New Roman"/>
              </w:rPr>
            </w:pPr>
          </w:p>
        </w:tc>
        <w:tc>
          <w:tcPr>
            <w:tcW w:w="7110" w:type="dxa"/>
          </w:tcPr>
          <w:p w14:paraId="3384AB5D" w14:textId="7E467B18" w:rsidR="00F45476" w:rsidRPr="00653708" w:rsidRDefault="00F45476" w:rsidP="00977940">
            <w:pPr>
              <w:contextualSpacing/>
              <w:rPr>
                <w:rFonts w:ascii="Calibri" w:eastAsia="Calibri" w:hAnsi="Calibri" w:cs="Times New Roman"/>
                <w:b/>
                <w:bCs/>
              </w:rPr>
            </w:pPr>
            <w:r w:rsidRPr="00653708">
              <w:rPr>
                <w:rFonts w:ascii="Calibri" w:eastAsia="Calibri" w:hAnsi="Calibri" w:cs="Times New Roman"/>
                <w:b/>
                <w:bCs/>
              </w:rPr>
              <w:t xml:space="preserve">Session 1:  University-based </w:t>
            </w:r>
            <w:r w:rsidR="007870C0" w:rsidRPr="00653708">
              <w:rPr>
                <w:rFonts w:ascii="Calibri" w:eastAsia="Calibri" w:hAnsi="Calibri" w:cs="Times New Roman"/>
                <w:b/>
                <w:bCs/>
              </w:rPr>
              <w:t>T</w:t>
            </w:r>
            <w:r w:rsidRPr="00653708">
              <w:rPr>
                <w:rFonts w:ascii="Calibri" w:eastAsia="Calibri" w:hAnsi="Calibri" w:cs="Times New Roman"/>
                <w:b/>
                <w:bCs/>
              </w:rPr>
              <w:t xml:space="preserve">raining </w:t>
            </w:r>
            <w:r w:rsidR="007870C0" w:rsidRPr="00653708">
              <w:rPr>
                <w:rFonts w:ascii="Calibri" w:eastAsia="Calibri" w:hAnsi="Calibri" w:cs="Times New Roman"/>
                <w:b/>
                <w:bCs/>
              </w:rPr>
              <w:t>P</w:t>
            </w:r>
            <w:r w:rsidRPr="00653708">
              <w:rPr>
                <w:rFonts w:ascii="Calibri" w:eastAsia="Calibri" w:hAnsi="Calibri" w:cs="Times New Roman"/>
                <w:b/>
                <w:bCs/>
              </w:rPr>
              <w:t>rograms</w:t>
            </w:r>
          </w:p>
          <w:p w14:paraId="03AEDCB7" w14:textId="77777777" w:rsidR="00F45476" w:rsidRPr="00653708" w:rsidRDefault="00F45476" w:rsidP="008275EF">
            <w:pPr>
              <w:contextualSpacing/>
              <w:rPr>
                <w:rFonts w:ascii="Calibri" w:eastAsia="Calibri" w:hAnsi="Calibri" w:cs="Times New Roman"/>
              </w:rPr>
            </w:pPr>
            <w:r w:rsidRPr="00897693">
              <w:rPr>
                <w:rFonts w:ascii="Calibri" w:eastAsia="Calibri" w:hAnsi="Calibri" w:cs="Times New Roman"/>
              </w:rPr>
              <w:t xml:space="preserve"> </w:t>
            </w:r>
            <w:r>
              <w:rPr>
                <w:rFonts w:ascii="Calibri" w:eastAsia="Calibri" w:hAnsi="Calibri" w:cs="Times New Roman"/>
              </w:rPr>
              <w:t xml:space="preserve"> </w:t>
            </w:r>
          </w:p>
          <w:p w14:paraId="6656085C" w14:textId="77777777" w:rsidR="00F45476" w:rsidRPr="00653708" w:rsidRDefault="00F45476" w:rsidP="00D50E92">
            <w:pPr>
              <w:numPr>
                <w:ilvl w:val="0"/>
                <w:numId w:val="5"/>
              </w:numPr>
              <w:contextualSpacing/>
              <w:rPr>
                <w:rFonts w:ascii="Calibri" w:eastAsia="Calibri" w:hAnsi="Calibri" w:cs="Times New Roman"/>
              </w:rPr>
            </w:pPr>
            <w:r w:rsidRPr="00653708">
              <w:rPr>
                <w:rFonts w:ascii="Calibri" w:eastAsia="Calibri" w:hAnsi="Calibri" w:cs="Times New Roman"/>
              </w:rPr>
              <w:t xml:space="preserve">The European Master in Disaster Medicine (EMDM) is jointly organized </w:t>
            </w:r>
            <w:proofErr w:type="gramStart"/>
            <w:r w:rsidRPr="00653708">
              <w:rPr>
                <w:rFonts w:ascii="Calibri" w:eastAsia="Calibri" w:hAnsi="Calibri" w:cs="Times New Roman"/>
              </w:rPr>
              <w:t>by  CRIMEDIM</w:t>
            </w:r>
            <w:proofErr w:type="gramEnd"/>
            <w:r w:rsidRPr="00653708">
              <w:rPr>
                <w:rFonts w:ascii="Calibri" w:eastAsia="Calibri" w:hAnsi="Calibri" w:cs="Times New Roman"/>
              </w:rPr>
              <w:t xml:space="preserve"> - Center for Research and Training in Disaster Medicine, Humanitarian Aid and Global Health of </w:t>
            </w:r>
            <w:proofErr w:type="spellStart"/>
            <w:r w:rsidRPr="00653708">
              <w:rPr>
                <w:rFonts w:ascii="Calibri" w:eastAsia="Calibri" w:hAnsi="Calibri" w:cs="Times New Roman"/>
              </w:rPr>
              <w:t>Università</w:t>
            </w:r>
            <w:proofErr w:type="spellEnd"/>
            <w:r w:rsidRPr="00653708">
              <w:rPr>
                <w:rFonts w:ascii="Calibri" w:eastAsia="Calibri" w:hAnsi="Calibri" w:cs="Times New Roman"/>
              </w:rPr>
              <w:t xml:space="preserve"> del Piemonte Orientale (UPO) and </w:t>
            </w:r>
            <w:proofErr w:type="spellStart"/>
            <w:r w:rsidRPr="00653708">
              <w:rPr>
                <w:rFonts w:ascii="Calibri" w:eastAsia="Calibri" w:hAnsi="Calibri" w:cs="Times New Roman"/>
              </w:rPr>
              <w:t>ReGEDiM</w:t>
            </w:r>
            <w:proofErr w:type="spellEnd"/>
            <w:r w:rsidRPr="00653708">
              <w:rPr>
                <w:rFonts w:ascii="Calibri" w:eastAsia="Calibri" w:hAnsi="Calibri" w:cs="Times New Roman"/>
              </w:rPr>
              <w:t xml:space="preserve">, the Research Group on Emergency and Disaster Medicine of the Vrije Universiteit Brussel (VUB). The course is aimed at all health professionals involved in </w:t>
            </w:r>
            <w:proofErr w:type="gramStart"/>
            <w:r w:rsidRPr="00653708">
              <w:rPr>
                <w:rFonts w:ascii="Calibri" w:eastAsia="Calibri" w:hAnsi="Calibri" w:cs="Times New Roman"/>
              </w:rPr>
              <w:t>the medical</w:t>
            </w:r>
            <w:proofErr w:type="gramEnd"/>
            <w:r w:rsidRPr="00653708">
              <w:rPr>
                <w:rFonts w:ascii="Calibri" w:eastAsia="Calibri" w:hAnsi="Calibri" w:cs="Times New Roman"/>
              </w:rPr>
              <w:t xml:space="preserve"> disaster management and humanitarian health response at local, </w:t>
            </w:r>
            <w:proofErr w:type="gramStart"/>
            <w:r w:rsidRPr="00653708">
              <w:rPr>
                <w:rFonts w:ascii="Calibri" w:eastAsia="Calibri" w:hAnsi="Calibri" w:cs="Times New Roman"/>
              </w:rPr>
              <w:t>national</w:t>
            </w:r>
            <w:proofErr w:type="gramEnd"/>
            <w:r w:rsidRPr="00653708">
              <w:rPr>
                <w:rFonts w:ascii="Calibri" w:eastAsia="Calibri" w:hAnsi="Calibri" w:cs="Times New Roman"/>
              </w:rPr>
              <w:t xml:space="preserve"> and international level. </w:t>
            </w:r>
          </w:p>
          <w:p w14:paraId="0D8B8DE3" w14:textId="77777777" w:rsidR="00F45476" w:rsidRPr="00653708" w:rsidRDefault="00F45476" w:rsidP="00D50E92">
            <w:pPr>
              <w:ind w:left="360"/>
              <w:contextualSpacing/>
              <w:rPr>
                <w:rFonts w:ascii="Calibri" w:eastAsia="Calibri" w:hAnsi="Calibri" w:cs="Times New Roman"/>
              </w:rPr>
            </w:pPr>
          </w:p>
          <w:p w14:paraId="3DCEF67C" w14:textId="77777777" w:rsidR="00F45476" w:rsidRPr="00653708" w:rsidRDefault="00F45476" w:rsidP="00D50E92">
            <w:pPr>
              <w:ind w:left="360"/>
              <w:contextualSpacing/>
              <w:rPr>
                <w:rFonts w:ascii="Calibri" w:eastAsia="Calibri" w:hAnsi="Calibri" w:cs="Times New Roman"/>
              </w:rPr>
            </w:pPr>
            <w:r w:rsidRPr="00653708">
              <w:rPr>
                <w:rFonts w:ascii="Calibri" w:eastAsia="Calibri" w:hAnsi="Calibri" w:cs="Times New Roman"/>
              </w:rPr>
              <w:t>American University of Beirut/Humanitarian Leadership Diploma: The Humanitarian Leadership Diploma (HLD) empowers the humanitarian workforce by providing relevant knowledge and skills to address humanitarian disasters based on the identification of the key competencies needed in humanitarian settings.</w:t>
            </w:r>
          </w:p>
          <w:p w14:paraId="47D2D5A7" w14:textId="77777777" w:rsidR="00F45476" w:rsidRPr="00653708" w:rsidRDefault="00F45476" w:rsidP="00D50E92">
            <w:pPr>
              <w:ind w:left="360"/>
              <w:contextualSpacing/>
              <w:rPr>
                <w:rFonts w:ascii="Calibri" w:eastAsia="Calibri" w:hAnsi="Calibri" w:cs="Times New Roman"/>
              </w:rPr>
            </w:pPr>
          </w:p>
          <w:p w14:paraId="7E5B4301" w14:textId="77777777" w:rsidR="00F45476" w:rsidRPr="00653708" w:rsidRDefault="00F45476" w:rsidP="003516D5">
            <w:pPr>
              <w:numPr>
                <w:ilvl w:val="0"/>
                <w:numId w:val="5"/>
              </w:numPr>
              <w:contextualSpacing/>
              <w:rPr>
                <w:rFonts w:ascii="Calibri" w:eastAsia="Calibri" w:hAnsi="Calibri" w:cs="Times New Roman"/>
              </w:rPr>
            </w:pPr>
            <w:r w:rsidRPr="00653708">
              <w:rPr>
                <w:rFonts w:ascii="Calibri" w:eastAsia="Calibri" w:hAnsi="Calibri" w:cs="Times New Roman"/>
              </w:rPr>
              <w:t xml:space="preserve">KIT/ </w:t>
            </w:r>
            <w:proofErr w:type="spellStart"/>
            <w:r w:rsidRPr="00653708">
              <w:rPr>
                <w:rFonts w:ascii="Calibri" w:eastAsia="Calibri" w:hAnsi="Calibri" w:cs="Times New Roman"/>
              </w:rPr>
              <w:t>Analysing</w:t>
            </w:r>
            <w:proofErr w:type="spellEnd"/>
            <w:r w:rsidRPr="00653708">
              <w:rPr>
                <w:rFonts w:ascii="Calibri" w:eastAsia="Calibri" w:hAnsi="Calibri" w:cs="Times New Roman"/>
              </w:rPr>
              <w:t xml:space="preserve"> Disrupted Health Systems: A residential training course offered by the Royal Tropical Institute (Netherlands) for health professionals focused on the analysis of health systems in countries affected by, or recovering from, protracted crisis, organized jointly with WHO.</w:t>
            </w:r>
          </w:p>
          <w:p w14:paraId="0E266751" w14:textId="77777777" w:rsidR="00F45476" w:rsidRPr="00653708" w:rsidRDefault="00F45476" w:rsidP="00D34F37">
            <w:pPr>
              <w:contextualSpacing/>
              <w:rPr>
                <w:rFonts w:ascii="Calibri" w:eastAsia="Calibri" w:hAnsi="Calibri" w:cs="Times New Roman"/>
              </w:rPr>
            </w:pPr>
            <w:r w:rsidRPr="00653708">
              <w:rPr>
                <w:rFonts w:ascii="Calibri" w:eastAsia="Calibri" w:hAnsi="Calibri" w:cs="Times New Roman"/>
              </w:rPr>
              <w:t xml:space="preserve"> </w:t>
            </w:r>
          </w:p>
          <w:p w14:paraId="6BD12A99" w14:textId="72563BE8" w:rsidR="00F45476" w:rsidRPr="0058244A" w:rsidRDefault="00F45476" w:rsidP="00422155">
            <w:pPr>
              <w:rPr>
                <w:rFonts w:ascii="Calibri" w:eastAsia="Calibri" w:hAnsi="Calibri" w:cs="Times New Roman"/>
              </w:rPr>
            </w:pPr>
            <w:r w:rsidRPr="00025868">
              <w:rPr>
                <w:rFonts w:ascii="Calibri" w:eastAsia="Calibri" w:hAnsi="Calibri" w:cs="Times New Roman"/>
              </w:rPr>
              <w:t>Q&amp;A, moderator</w:t>
            </w:r>
            <w:r>
              <w:rPr>
                <w:rFonts w:ascii="Calibri" w:eastAsia="Calibri" w:hAnsi="Calibri" w:cs="Times New Roman"/>
              </w:rPr>
              <w:t xml:space="preserve"> Prof. Bente Moen, University of Bergen</w:t>
            </w:r>
          </w:p>
        </w:tc>
      </w:tr>
      <w:tr w:rsidR="006B669D" w:rsidRPr="00897693" w14:paraId="461F5239" w14:textId="77777777" w:rsidTr="009C24FC">
        <w:tc>
          <w:tcPr>
            <w:tcW w:w="1890" w:type="dxa"/>
          </w:tcPr>
          <w:p w14:paraId="63F696F2" w14:textId="77777777" w:rsidR="006B669D" w:rsidRPr="00211094" w:rsidRDefault="006B669D" w:rsidP="00D34F37">
            <w:pPr>
              <w:contextualSpacing/>
              <w:rPr>
                <w:rFonts w:ascii="Calibri" w:eastAsia="Calibri" w:hAnsi="Calibri" w:cs="Times New Roman"/>
              </w:rPr>
            </w:pPr>
            <w:r w:rsidRPr="00211094">
              <w:rPr>
                <w:rFonts w:ascii="Calibri" w:eastAsia="Calibri" w:hAnsi="Calibri" w:cs="Times New Roman"/>
              </w:rPr>
              <w:t>11:00-11:30</w:t>
            </w:r>
          </w:p>
        </w:tc>
        <w:tc>
          <w:tcPr>
            <w:tcW w:w="7110" w:type="dxa"/>
          </w:tcPr>
          <w:p w14:paraId="6142BBDB" w14:textId="77777777" w:rsidR="006B669D" w:rsidRPr="00211094" w:rsidRDefault="006B669D" w:rsidP="00D34F37">
            <w:pPr>
              <w:contextualSpacing/>
              <w:rPr>
                <w:rFonts w:ascii="Calibri" w:eastAsia="Calibri" w:hAnsi="Calibri" w:cs="Times New Roman"/>
              </w:rPr>
            </w:pPr>
            <w:r w:rsidRPr="00211094">
              <w:rPr>
                <w:rFonts w:ascii="Calibri" w:eastAsia="Calibri" w:hAnsi="Calibri" w:cs="Times New Roman"/>
              </w:rPr>
              <w:t xml:space="preserve">Break </w:t>
            </w:r>
          </w:p>
          <w:p w14:paraId="3FD0BE3F" w14:textId="0D83F20D" w:rsidR="00391846" w:rsidRPr="00897693" w:rsidRDefault="00391846" w:rsidP="00D34F37">
            <w:pPr>
              <w:contextualSpacing/>
              <w:rPr>
                <w:rFonts w:ascii="Calibri" w:eastAsia="Calibri" w:hAnsi="Calibri" w:cs="Times New Roman"/>
                <w:b/>
                <w:bCs/>
              </w:rPr>
            </w:pPr>
          </w:p>
        </w:tc>
      </w:tr>
      <w:tr w:rsidR="007D1069" w:rsidRPr="004D3799" w14:paraId="5466EE6C" w14:textId="77777777" w:rsidTr="009C24FC">
        <w:trPr>
          <w:trHeight w:val="1084"/>
        </w:trPr>
        <w:tc>
          <w:tcPr>
            <w:tcW w:w="1890" w:type="dxa"/>
          </w:tcPr>
          <w:p w14:paraId="361D2795" w14:textId="4E0B0561" w:rsidR="007D1069" w:rsidRDefault="007D1069" w:rsidP="004D3799">
            <w:pPr>
              <w:rPr>
                <w:rFonts w:ascii="Calibri" w:eastAsia="Calibri" w:hAnsi="Calibri" w:cs="Times New Roman"/>
              </w:rPr>
            </w:pPr>
            <w:r w:rsidRPr="00211094">
              <w:rPr>
                <w:rFonts w:ascii="Calibri" w:eastAsia="Calibri" w:hAnsi="Calibri" w:cs="Times New Roman"/>
              </w:rPr>
              <w:t>11:30-12:15</w:t>
            </w:r>
          </w:p>
        </w:tc>
        <w:tc>
          <w:tcPr>
            <w:tcW w:w="7110" w:type="dxa"/>
          </w:tcPr>
          <w:p w14:paraId="181AF7E1" w14:textId="585CA4AF" w:rsidR="007D1069" w:rsidRPr="00653708" w:rsidRDefault="007D1069" w:rsidP="007D1069">
            <w:pPr>
              <w:rPr>
                <w:rFonts w:ascii="Calibri" w:eastAsia="Calibri" w:hAnsi="Calibri" w:cs="Times New Roman"/>
                <w:b/>
                <w:bCs/>
              </w:rPr>
            </w:pPr>
            <w:r w:rsidRPr="00653708">
              <w:rPr>
                <w:rFonts w:ascii="Calibri" w:eastAsia="Calibri" w:hAnsi="Calibri" w:cs="Times New Roman"/>
                <w:b/>
                <w:bCs/>
              </w:rPr>
              <w:t xml:space="preserve">Session 2: Non-university </w:t>
            </w:r>
            <w:r w:rsidR="007870C0" w:rsidRPr="00653708">
              <w:rPr>
                <w:rFonts w:ascii="Calibri" w:eastAsia="Calibri" w:hAnsi="Calibri" w:cs="Times New Roman"/>
                <w:b/>
                <w:bCs/>
              </w:rPr>
              <w:t>T</w:t>
            </w:r>
            <w:r w:rsidRPr="00653708">
              <w:rPr>
                <w:rFonts w:ascii="Calibri" w:eastAsia="Calibri" w:hAnsi="Calibri" w:cs="Times New Roman"/>
                <w:b/>
                <w:bCs/>
              </w:rPr>
              <w:t xml:space="preserve">raining </w:t>
            </w:r>
            <w:r w:rsidR="007870C0" w:rsidRPr="00653708">
              <w:rPr>
                <w:rFonts w:ascii="Calibri" w:eastAsia="Calibri" w:hAnsi="Calibri" w:cs="Times New Roman"/>
                <w:b/>
                <w:bCs/>
              </w:rPr>
              <w:t>P</w:t>
            </w:r>
            <w:r w:rsidRPr="00653708">
              <w:rPr>
                <w:rFonts w:ascii="Calibri" w:eastAsia="Calibri" w:hAnsi="Calibri" w:cs="Times New Roman"/>
                <w:b/>
                <w:bCs/>
              </w:rPr>
              <w:t>rograms</w:t>
            </w:r>
          </w:p>
          <w:p w14:paraId="35A6E812" w14:textId="77777777" w:rsidR="007D1069" w:rsidRPr="00653708" w:rsidRDefault="007D1069" w:rsidP="007D1069">
            <w:pPr>
              <w:contextualSpacing/>
              <w:rPr>
                <w:rFonts w:ascii="Calibri" w:eastAsia="Calibri" w:hAnsi="Calibri" w:cs="Times New Roman"/>
              </w:rPr>
            </w:pPr>
          </w:p>
          <w:p w14:paraId="5011DC07" w14:textId="66291369" w:rsidR="007D1069" w:rsidRPr="00653708" w:rsidRDefault="007D1069" w:rsidP="007D1069">
            <w:pPr>
              <w:numPr>
                <w:ilvl w:val="0"/>
                <w:numId w:val="6"/>
              </w:numPr>
              <w:contextualSpacing/>
              <w:rPr>
                <w:rFonts w:ascii="Calibri" w:eastAsia="Calibri" w:hAnsi="Calibri" w:cs="Times New Roman"/>
              </w:rPr>
            </w:pPr>
            <w:r w:rsidRPr="00653708">
              <w:rPr>
                <w:rFonts w:ascii="Calibri" w:eastAsia="Calibri" w:hAnsi="Calibri" w:cs="Times New Roman"/>
              </w:rPr>
              <w:t>Field Epidemiology Training Program (FETP) is a program established by the US Centers for Disease Control and Prevention that builds capacity in national health service agencies by training the public health workforce in field epidemiology and other public health competencies. FETPs have been established in over 90 countries.</w:t>
            </w:r>
          </w:p>
          <w:p w14:paraId="5832E4AA" w14:textId="77777777" w:rsidR="007D1069" w:rsidRPr="00653708" w:rsidRDefault="007D1069" w:rsidP="007D1069">
            <w:pPr>
              <w:ind w:left="360"/>
              <w:contextualSpacing/>
              <w:rPr>
                <w:rFonts w:ascii="Calibri" w:eastAsia="Calibri" w:hAnsi="Calibri" w:cs="Times New Roman"/>
              </w:rPr>
            </w:pPr>
          </w:p>
          <w:p w14:paraId="337B2BB8" w14:textId="77777777" w:rsidR="007D1069" w:rsidRPr="00653708" w:rsidRDefault="007D1069" w:rsidP="007D1069">
            <w:pPr>
              <w:numPr>
                <w:ilvl w:val="0"/>
                <w:numId w:val="6"/>
              </w:numPr>
              <w:contextualSpacing/>
              <w:rPr>
                <w:rFonts w:ascii="Calibri" w:eastAsia="Calibri" w:hAnsi="Calibri" w:cs="Times New Roman"/>
              </w:rPr>
            </w:pPr>
            <w:r w:rsidRPr="00653708">
              <w:rPr>
                <w:rFonts w:ascii="Calibri" w:eastAsia="Calibri" w:hAnsi="Calibri" w:cs="Times New Roman"/>
              </w:rPr>
              <w:t xml:space="preserve">Health Emergencies in Large Populations (H.E.L.P) - a course on humanitarian assistance during disasters, armed </w:t>
            </w:r>
            <w:proofErr w:type="gramStart"/>
            <w:r w:rsidRPr="00653708">
              <w:rPr>
                <w:rFonts w:ascii="Calibri" w:eastAsia="Calibri" w:hAnsi="Calibri" w:cs="Times New Roman"/>
              </w:rPr>
              <w:t>conflicts</w:t>
            </w:r>
            <w:proofErr w:type="gramEnd"/>
            <w:r w:rsidRPr="00653708">
              <w:rPr>
                <w:rFonts w:ascii="Calibri" w:eastAsia="Calibri" w:hAnsi="Calibri" w:cs="Times New Roman"/>
              </w:rPr>
              <w:t xml:space="preserve"> and other complex crises, created by the International Committee of the Red Cross (ICRC) in partnership with WHO and the University of Geneva.</w:t>
            </w:r>
          </w:p>
          <w:p w14:paraId="17490325" w14:textId="77777777" w:rsidR="007D1069" w:rsidRPr="00653708" w:rsidRDefault="007D1069" w:rsidP="007D1069">
            <w:pPr>
              <w:contextualSpacing/>
              <w:rPr>
                <w:rFonts w:ascii="Calibri" w:eastAsia="Calibri" w:hAnsi="Calibri" w:cs="Times New Roman"/>
              </w:rPr>
            </w:pPr>
          </w:p>
          <w:p w14:paraId="670A58FD" w14:textId="77777777" w:rsidR="007D1069" w:rsidRPr="00653708" w:rsidRDefault="007D1069" w:rsidP="007D1069">
            <w:pPr>
              <w:numPr>
                <w:ilvl w:val="0"/>
                <w:numId w:val="6"/>
              </w:numPr>
              <w:contextualSpacing/>
              <w:rPr>
                <w:rFonts w:ascii="Calibri" w:eastAsia="Calibri" w:hAnsi="Calibri" w:cs="Times New Roman"/>
              </w:rPr>
            </w:pPr>
            <w:r w:rsidRPr="00653708">
              <w:rPr>
                <w:rFonts w:ascii="Calibri" w:eastAsia="Calibri" w:hAnsi="Calibri" w:cs="Times New Roman"/>
              </w:rPr>
              <w:t>Asia-Pacific Consortium of Veterinary Epidemiology (</w:t>
            </w:r>
            <w:proofErr w:type="gramStart"/>
            <w:r w:rsidRPr="00653708">
              <w:rPr>
                <w:rFonts w:ascii="Calibri" w:eastAsia="Calibri" w:hAnsi="Calibri" w:cs="Times New Roman"/>
              </w:rPr>
              <w:t>APCOVE)  works</w:t>
            </w:r>
            <w:proofErr w:type="gramEnd"/>
            <w:r w:rsidRPr="00653708">
              <w:rPr>
                <w:rFonts w:ascii="Calibri" w:eastAsia="Calibri" w:hAnsi="Calibri" w:cs="Times New Roman"/>
              </w:rPr>
              <w:t xml:space="preserve"> with country partners to strengthen their existing on-the-job training programs for veterinarians in outbreak investigation and surveillance through e-Learning modules and case studies on outbreak investigation, surveillance, data analysis, risk analysis, One Health, biosecurity, leadership and communication.</w:t>
            </w:r>
          </w:p>
          <w:p w14:paraId="1304C4BE" w14:textId="77777777" w:rsidR="007D1069" w:rsidRDefault="007D1069" w:rsidP="007D1069">
            <w:pPr>
              <w:rPr>
                <w:rFonts w:ascii="Calibri" w:eastAsia="Calibri" w:hAnsi="Calibri" w:cs="Times New Roman"/>
              </w:rPr>
            </w:pPr>
          </w:p>
          <w:p w14:paraId="1BEFAA5A" w14:textId="6D1DF7D9" w:rsidR="007D1069" w:rsidRDefault="007D1069" w:rsidP="007D1069">
            <w:pPr>
              <w:rPr>
                <w:rFonts w:ascii="Calibri" w:eastAsia="Calibri" w:hAnsi="Calibri" w:cs="Times New Roman"/>
                <w:b/>
                <w:bCs/>
              </w:rPr>
            </w:pPr>
            <w:r w:rsidRPr="00E03759">
              <w:rPr>
                <w:rFonts w:ascii="Calibri" w:eastAsia="Calibri" w:hAnsi="Calibri" w:cs="Times New Roman"/>
              </w:rPr>
              <w:t xml:space="preserve">Q&amp;A, moderator Olaf </w:t>
            </w:r>
            <w:proofErr w:type="spellStart"/>
            <w:r w:rsidRPr="00E03759">
              <w:rPr>
                <w:rFonts w:ascii="Calibri" w:eastAsia="Calibri" w:hAnsi="Calibri" w:cs="Times New Roman"/>
              </w:rPr>
              <w:t>Horstick</w:t>
            </w:r>
            <w:proofErr w:type="spellEnd"/>
            <w:r w:rsidRPr="00E03759">
              <w:rPr>
                <w:rFonts w:ascii="Calibri" w:eastAsia="Calibri" w:hAnsi="Calibri" w:cs="Times New Roman"/>
              </w:rPr>
              <w:t>, University of Heidelberg</w:t>
            </w:r>
          </w:p>
        </w:tc>
      </w:tr>
      <w:tr w:rsidR="00B001A7" w:rsidRPr="00897693" w14:paraId="411EDC17" w14:textId="77777777" w:rsidTr="009C24FC">
        <w:tc>
          <w:tcPr>
            <w:tcW w:w="1890" w:type="dxa"/>
          </w:tcPr>
          <w:p w14:paraId="7CBC5B9E" w14:textId="764A2E4E" w:rsidR="00B001A7" w:rsidRPr="00897693" w:rsidRDefault="00B001A7" w:rsidP="00897693">
            <w:pPr>
              <w:rPr>
                <w:rFonts w:ascii="Calibri" w:eastAsia="Calibri" w:hAnsi="Calibri" w:cs="Times New Roman"/>
              </w:rPr>
            </w:pPr>
            <w:r>
              <w:rPr>
                <w:rFonts w:ascii="Calibri" w:eastAsia="Calibri" w:hAnsi="Calibri" w:cs="Times New Roman"/>
              </w:rPr>
              <w:t xml:space="preserve">12:30-13:30 </w:t>
            </w:r>
          </w:p>
        </w:tc>
        <w:tc>
          <w:tcPr>
            <w:tcW w:w="7110" w:type="dxa"/>
          </w:tcPr>
          <w:p w14:paraId="0E6DA210" w14:textId="77777777" w:rsidR="00B001A7" w:rsidRDefault="00B001A7" w:rsidP="00897693">
            <w:pPr>
              <w:rPr>
                <w:rFonts w:ascii="Calibri" w:eastAsia="Calibri" w:hAnsi="Calibri" w:cs="Times New Roman"/>
              </w:rPr>
            </w:pPr>
            <w:r>
              <w:rPr>
                <w:rFonts w:ascii="Calibri" w:eastAsia="Calibri" w:hAnsi="Calibri" w:cs="Times New Roman"/>
              </w:rPr>
              <w:t>Lunch</w:t>
            </w:r>
          </w:p>
          <w:p w14:paraId="1F19F027" w14:textId="51B6A803" w:rsidR="009C24FC" w:rsidRPr="00897693" w:rsidRDefault="009C24FC" w:rsidP="00897693">
            <w:pPr>
              <w:rPr>
                <w:rFonts w:ascii="Calibri" w:eastAsia="Calibri" w:hAnsi="Calibri" w:cs="Times New Roman"/>
              </w:rPr>
            </w:pPr>
          </w:p>
        </w:tc>
      </w:tr>
      <w:tr w:rsidR="007C1C75" w:rsidRPr="004D3799" w14:paraId="65B2CD14" w14:textId="77777777" w:rsidTr="00E7147C">
        <w:tc>
          <w:tcPr>
            <w:tcW w:w="1890" w:type="dxa"/>
          </w:tcPr>
          <w:p w14:paraId="61A99133" w14:textId="061842C2" w:rsidR="007C1C75" w:rsidRPr="00897693" w:rsidRDefault="00E7147C" w:rsidP="00897693">
            <w:pPr>
              <w:rPr>
                <w:rFonts w:ascii="Calibri" w:eastAsia="Calibri" w:hAnsi="Calibri" w:cs="Times New Roman"/>
              </w:rPr>
            </w:pPr>
            <w:r>
              <w:rPr>
                <w:rFonts w:ascii="Calibri" w:eastAsia="Calibri" w:hAnsi="Calibri" w:cs="Times New Roman"/>
              </w:rPr>
              <w:t>13:30 – 1</w:t>
            </w:r>
            <w:r w:rsidR="009C46EE">
              <w:rPr>
                <w:rFonts w:ascii="Calibri" w:eastAsia="Calibri" w:hAnsi="Calibri" w:cs="Times New Roman"/>
              </w:rPr>
              <w:t>4:30</w:t>
            </w:r>
          </w:p>
        </w:tc>
        <w:tc>
          <w:tcPr>
            <w:tcW w:w="7110" w:type="dxa"/>
          </w:tcPr>
          <w:p w14:paraId="5FBA8893" w14:textId="77777777" w:rsidR="00C471CE" w:rsidRPr="00653708" w:rsidRDefault="00E7147C" w:rsidP="00897693">
            <w:pPr>
              <w:rPr>
                <w:rFonts w:ascii="Calibri" w:eastAsia="Calibri" w:hAnsi="Calibri" w:cs="Times New Roman"/>
                <w:b/>
                <w:bCs/>
              </w:rPr>
            </w:pPr>
            <w:r w:rsidRPr="00653708">
              <w:rPr>
                <w:rFonts w:ascii="Calibri" w:eastAsia="Calibri" w:hAnsi="Calibri" w:cs="Times New Roman"/>
                <w:b/>
                <w:bCs/>
              </w:rPr>
              <w:t xml:space="preserve">Session </w:t>
            </w:r>
            <w:r w:rsidR="009C46EE" w:rsidRPr="00653708">
              <w:rPr>
                <w:rFonts w:ascii="Calibri" w:eastAsia="Calibri" w:hAnsi="Calibri" w:cs="Times New Roman"/>
                <w:b/>
                <w:bCs/>
              </w:rPr>
              <w:t>3</w:t>
            </w:r>
            <w:r w:rsidRPr="00653708">
              <w:rPr>
                <w:rFonts w:ascii="Calibri" w:eastAsia="Calibri" w:hAnsi="Calibri" w:cs="Times New Roman"/>
                <w:b/>
                <w:bCs/>
              </w:rPr>
              <w:t>: International Initiatives Supporting Health Workforce Development</w:t>
            </w:r>
          </w:p>
          <w:p w14:paraId="7D15B4E8" w14:textId="035EB1D8" w:rsidR="00C471CE" w:rsidRDefault="003E4BB0" w:rsidP="003E4BB0">
            <w:pPr>
              <w:pStyle w:val="ListParagraph"/>
              <w:numPr>
                <w:ilvl w:val="0"/>
                <w:numId w:val="13"/>
              </w:numPr>
              <w:rPr>
                <w:rFonts w:ascii="Calibri" w:eastAsia="Calibri" w:hAnsi="Calibri" w:cs="Times New Roman"/>
              </w:rPr>
            </w:pPr>
            <w:r w:rsidRPr="003E4BB0">
              <w:rPr>
                <w:rFonts w:ascii="Calibri" w:eastAsia="Calibri" w:hAnsi="Calibri" w:cs="Times New Roman"/>
              </w:rPr>
              <w:t>Association of Schools and Programs of Public Health</w:t>
            </w:r>
          </w:p>
          <w:p w14:paraId="096A1844" w14:textId="209C5694" w:rsidR="00035801" w:rsidRDefault="00535992" w:rsidP="003E4BB0">
            <w:pPr>
              <w:pStyle w:val="ListParagraph"/>
              <w:numPr>
                <w:ilvl w:val="0"/>
                <w:numId w:val="13"/>
              </w:numPr>
              <w:rPr>
                <w:rFonts w:ascii="Calibri" w:eastAsia="Calibri" w:hAnsi="Calibri" w:cs="Times New Roman"/>
              </w:rPr>
            </w:pPr>
            <w:r>
              <w:rPr>
                <w:rFonts w:ascii="Calibri" w:eastAsia="Calibri" w:hAnsi="Calibri" w:cs="Times New Roman"/>
              </w:rPr>
              <w:t xml:space="preserve">Association of Schools of Public Health </w:t>
            </w:r>
            <w:r w:rsidR="00616C43">
              <w:rPr>
                <w:rFonts w:ascii="Calibri" w:eastAsia="Calibri" w:hAnsi="Calibri" w:cs="Times New Roman"/>
              </w:rPr>
              <w:t>in the European Region</w:t>
            </w:r>
          </w:p>
          <w:p w14:paraId="54D57A27" w14:textId="72052D2D" w:rsidR="00616C43" w:rsidRDefault="00616C43" w:rsidP="003E4BB0">
            <w:pPr>
              <w:pStyle w:val="ListParagraph"/>
              <w:numPr>
                <w:ilvl w:val="0"/>
                <w:numId w:val="13"/>
              </w:numPr>
              <w:rPr>
                <w:rFonts w:ascii="Calibri" w:eastAsia="Calibri" w:hAnsi="Calibri" w:cs="Times New Roman"/>
              </w:rPr>
            </w:pPr>
            <w:r>
              <w:rPr>
                <w:rFonts w:ascii="Calibri" w:eastAsia="Calibri" w:hAnsi="Calibri" w:cs="Times New Roman"/>
              </w:rPr>
              <w:t>Consortium of Universities for Global Health</w:t>
            </w:r>
          </w:p>
          <w:p w14:paraId="0848FDA8" w14:textId="77777777" w:rsidR="00A34CC3" w:rsidRDefault="00A34CC3" w:rsidP="00A34CC3">
            <w:pPr>
              <w:pStyle w:val="ListParagraph"/>
              <w:rPr>
                <w:rFonts w:ascii="Calibri" w:eastAsia="Calibri" w:hAnsi="Calibri" w:cs="Times New Roman"/>
              </w:rPr>
            </w:pPr>
          </w:p>
          <w:p w14:paraId="48DA9E84" w14:textId="05AED166" w:rsidR="00493082" w:rsidRPr="00493082" w:rsidRDefault="00493082" w:rsidP="00493082">
            <w:pPr>
              <w:rPr>
                <w:rFonts w:ascii="Calibri" w:eastAsia="Calibri" w:hAnsi="Calibri" w:cs="Times New Roman"/>
              </w:rPr>
            </w:pPr>
            <w:r>
              <w:rPr>
                <w:rFonts w:ascii="Calibri" w:eastAsia="Calibri" w:hAnsi="Calibri" w:cs="Times New Roman"/>
              </w:rPr>
              <w:lastRenderedPageBreak/>
              <w:t xml:space="preserve">Q&amp;A: Moderator </w:t>
            </w:r>
            <w:r w:rsidR="00604929">
              <w:rPr>
                <w:rFonts w:ascii="Calibri" w:eastAsia="Calibri" w:hAnsi="Calibri" w:cs="Times New Roman"/>
              </w:rPr>
              <w:t>Eri</w:t>
            </w:r>
            <w:r w:rsidR="0071436B">
              <w:rPr>
                <w:rFonts w:ascii="Calibri" w:eastAsia="Calibri" w:hAnsi="Calibri" w:cs="Times New Roman"/>
              </w:rPr>
              <w:t xml:space="preserve">k Anda, </w:t>
            </w:r>
            <w:proofErr w:type="spellStart"/>
            <w:r w:rsidR="00EF6F27" w:rsidRPr="00EF6F27">
              <w:rPr>
                <w:rFonts w:ascii="Calibri" w:eastAsia="Calibri" w:hAnsi="Calibri" w:cs="Times New Roman"/>
              </w:rPr>
              <w:t>UiT</w:t>
            </w:r>
            <w:proofErr w:type="spellEnd"/>
            <w:r w:rsidR="00EF6F27" w:rsidRPr="00EF6F27">
              <w:rPr>
                <w:rFonts w:ascii="Calibri" w:eastAsia="Calibri" w:hAnsi="Calibri" w:cs="Times New Roman"/>
              </w:rPr>
              <w:t xml:space="preserve"> the Arctic University of Norway</w:t>
            </w:r>
          </w:p>
          <w:p w14:paraId="57EE229D" w14:textId="1216505D" w:rsidR="007C1C75" w:rsidRPr="00897693" w:rsidRDefault="00E7147C" w:rsidP="00897693">
            <w:pPr>
              <w:rPr>
                <w:rFonts w:ascii="Calibri" w:eastAsia="Calibri" w:hAnsi="Calibri" w:cs="Times New Roman"/>
              </w:rPr>
            </w:pPr>
            <w:r w:rsidRPr="00E7147C">
              <w:rPr>
                <w:rFonts w:ascii="Calibri" w:eastAsia="Calibri" w:hAnsi="Calibri" w:cs="Times New Roman"/>
              </w:rPr>
              <w:t xml:space="preserve">    </w:t>
            </w:r>
          </w:p>
        </w:tc>
      </w:tr>
      <w:tr w:rsidR="002F1A3B" w:rsidRPr="00897693" w14:paraId="6925C618" w14:textId="77777777" w:rsidTr="002F1A3B">
        <w:tc>
          <w:tcPr>
            <w:tcW w:w="1890" w:type="dxa"/>
          </w:tcPr>
          <w:p w14:paraId="7A45C718" w14:textId="77777777" w:rsidR="002F1A3B" w:rsidRPr="00897693" w:rsidRDefault="002F1A3B" w:rsidP="00897693">
            <w:pPr>
              <w:rPr>
                <w:rFonts w:ascii="Calibri" w:eastAsia="Calibri" w:hAnsi="Calibri" w:cs="Times New Roman"/>
              </w:rPr>
            </w:pPr>
            <w:r>
              <w:rPr>
                <w:rFonts w:ascii="Calibri" w:eastAsia="Calibri" w:hAnsi="Calibri" w:cs="Times New Roman"/>
              </w:rPr>
              <w:lastRenderedPageBreak/>
              <w:t>14:30 -15:30</w:t>
            </w:r>
          </w:p>
        </w:tc>
        <w:tc>
          <w:tcPr>
            <w:tcW w:w="7110" w:type="dxa"/>
          </w:tcPr>
          <w:p w14:paraId="29E1FA88" w14:textId="28C439C5" w:rsidR="005342AA" w:rsidRPr="00653708" w:rsidRDefault="00B21E5D" w:rsidP="008B540F">
            <w:pPr>
              <w:contextualSpacing/>
              <w:rPr>
                <w:rFonts w:ascii="Calibri" w:eastAsia="Calibri" w:hAnsi="Calibri" w:cs="Times New Roman"/>
                <w:b/>
                <w:bCs/>
              </w:rPr>
            </w:pPr>
            <w:r w:rsidRPr="00653708">
              <w:rPr>
                <w:rFonts w:ascii="Calibri" w:eastAsia="Calibri" w:hAnsi="Calibri" w:cs="Times New Roman"/>
                <w:b/>
                <w:bCs/>
              </w:rPr>
              <w:t xml:space="preserve">Session 4: </w:t>
            </w:r>
            <w:r w:rsidR="001F392E" w:rsidRPr="00653708">
              <w:rPr>
                <w:rFonts w:ascii="Calibri" w:eastAsia="Calibri" w:hAnsi="Calibri" w:cs="Times New Roman"/>
                <w:b/>
                <w:bCs/>
              </w:rPr>
              <w:t xml:space="preserve">Protecting </w:t>
            </w:r>
            <w:r w:rsidR="00672882" w:rsidRPr="00653708">
              <w:rPr>
                <w:rFonts w:ascii="Calibri" w:eastAsia="Calibri" w:hAnsi="Calibri" w:cs="Times New Roman"/>
                <w:b/>
                <w:bCs/>
              </w:rPr>
              <w:t xml:space="preserve">Public Health: Case Studies of </w:t>
            </w:r>
            <w:r w:rsidR="000E7365" w:rsidRPr="00653708">
              <w:rPr>
                <w:rFonts w:ascii="Calibri" w:eastAsia="Calibri" w:hAnsi="Calibri" w:cs="Times New Roman"/>
                <w:b/>
                <w:bCs/>
              </w:rPr>
              <w:t>Effective an</w:t>
            </w:r>
            <w:r w:rsidR="00242038" w:rsidRPr="00653708">
              <w:rPr>
                <w:rFonts w:ascii="Calibri" w:eastAsia="Calibri" w:hAnsi="Calibri" w:cs="Times New Roman"/>
                <w:b/>
                <w:bCs/>
              </w:rPr>
              <w:t>d</w:t>
            </w:r>
            <w:r w:rsidR="000E7365" w:rsidRPr="00653708">
              <w:rPr>
                <w:rFonts w:ascii="Calibri" w:eastAsia="Calibri" w:hAnsi="Calibri" w:cs="Times New Roman"/>
                <w:b/>
                <w:bCs/>
              </w:rPr>
              <w:t xml:space="preserve"> Efficie</w:t>
            </w:r>
            <w:r w:rsidR="00242038" w:rsidRPr="00653708">
              <w:rPr>
                <w:rFonts w:ascii="Calibri" w:eastAsia="Calibri" w:hAnsi="Calibri" w:cs="Times New Roman"/>
                <w:b/>
                <w:bCs/>
              </w:rPr>
              <w:t>n</w:t>
            </w:r>
            <w:r w:rsidR="000E7365" w:rsidRPr="00653708">
              <w:rPr>
                <w:rFonts w:ascii="Calibri" w:eastAsia="Calibri" w:hAnsi="Calibri" w:cs="Times New Roman"/>
                <w:b/>
                <w:bCs/>
              </w:rPr>
              <w:t>t</w:t>
            </w:r>
            <w:r w:rsidR="00242038" w:rsidRPr="00653708">
              <w:rPr>
                <w:rFonts w:ascii="Calibri" w:eastAsia="Calibri" w:hAnsi="Calibri" w:cs="Times New Roman"/>
                <w:b/>
                <w:bCs/>
              </w:rPr>
              <w:t xml:space="preserve"> Utilization of Health Workforce </w:t>
            </w:r>
            <w:r w:rsidR="00487028" w:rsidRPr="00653708">
              <w:rPr>
                <w:rFonts w:ascii="Calibri" w:eastAsia="Calibri" w:hAnsi="Calibri" w:cs="Times New Roman"/>
                <w:b/>
                <w:bCs/>
              </w:rPr>
              <w:t xml:space="preserve">in the Eurasian </w:t>
            </w:r>
            <w:r w:rsidR="009C011F" w:rsidRPr="00653708">
              <w:rPr>
                <w:rFonts w:ascii="Calibri" w:eastAsia="Calibri" w:hAnsi="Calibri" w:cs="Times New Roman"/>
                <w:b/>
                <w:bCs/>
              </w:rPr>
              <w:t>Region</w:t>
            </w:r>
          </w:p>
          <w:p w14:paraId="0F6321B9" w14:textId="77777777" w:rsidR="005342AA" w:rsidRDefault="00BD2142" w:rsidP="008B540F">
            <w:pPr>
              <w:contextualSpacing/>
              <w:rPr>
                <w:rFonts w:ascii="Calibri" w:eastAsia="Calibri" w:hAnsi="Calibri" w:cs="Times New Roman"/>
              </w:rPr>
            </w:pPr>
            <w:r>
              <w:rPr>
                <w:rFonts w:ascii="Calibri" w:eastAsia="Calibri" w:hAnsi="Calibri" w:cs="Times New Roman"/>
              </w:rPr>
              <w:t xml:space="preserve"> </w:t>
            </w:r>
          </w:p>
          <w:p w14:paraId="140C1817" w14:textId="366EA616" w:rsidR="002F1A3B" w:rsidRDefault="005342AA" w:rsidP="00B0305C">
            <w:pPr>
              <w:pStyle w:val="ListParagraph"/>
              <w:numPr>
                <w:ilvl w:val="0"/>
                <w:numId w:val="14"/>
              </w:numPr>
              <w:rPr>
                <w:rFonts w:ascii="Calibri" w:eastAsia="Calibri" w:hAnsi="Calibri" w:cs="Times New Roman"/>
              </w:rPr>
            </w:pPr>
            <w:r w:rsidRPr="00B0305C">
              <w:rPr>
                <w:rFonts w:ascii="Calibri" w:eastAsia="Calibri" w:hAnsi="Calibri" w:cs="Times New Roman"/>
              </w:rPr>
              <w:t>Organizing health workforce for emergency medical care in Ukraine in the context of challenges of peacetime and wartime emergencies</w:t>
            </w:r>
          </w:p>
          <w:p w14:paraId="467D533F" w14:textId="6DAF0CA6" w:rsidR="00FD4A58" w:rsidRDefault="000141FE" w:rsidP="00B0305C">
            <w:pPr>
              <w:pStyle w:val="ListParagraph"/>
              <w:numPr>
                <w:ilvl w:val="0"/>
                <w:numId w:val="14"/>
              </w:numPr>
              <w:rPr>
                <w:rFonts w:ascii="Calibri" w:eastAsia="Calibri" w:hAnsi="Calibri" w:cs="Times New Roman"/>
              </w:rPr>
            </w:pPr>
            <w:r w:rsidRPr="000141FE">
              <w:rPr>
                <w:rFonts w:ascii="Calibri" w:eastAsia="Calibri" w:hAnsi="Calibri" w:cs="Times New Roman"/>
              </w:rPr>
              <w:t>National initiative on</w:t>
            </w:r>
            <w:r>
              <w:rPr>
                <w:rFonts w:ascii="Calibri" w:eastAsia="Calibri" w:hAnsi="Calibri" w:cs="Times New Roman"/>
              </w:rPr>
              <w:t xml:space="preserve"> </w:t>
            </w:r>
            <w:proofErr w:type="gramStart"/>
            <w:r>
              <w:rPr>
                <w:rFonts w:ascii="Calibri" w:eastAsia="Calibri" w:hAnsi="Calibri" w:cs="Times New Roman"/>
              </w:rPr>
              <w:t xml:space="preserve">preventing </w:t>
            </w:r>
            <w:r w:rsidRPr="000141FE">
              <w:rPr>
                <w:rFonts w:ascii="Calibri" w:eastAsia="Calibri" w:hAnsi="Calibri" w:cs="Times New Roman"/>
              </w:rPr>
              <w:t xml:space="preserve"> </w:t>
            </w:r>
            <w:r>
              <w:rPr>
                <w:rFonts w:ascii="Calibri" w:eastAsia="Calibri" w:hAnsi="Calibri" w:cs="Times New Roman"/>
              </w:rPr>
              <w:t>l</w:t>
            </w:r>
            <w:r w:rsidRPr="000141FE">
              <w:rPr>
                <w:rFonts w:ascii="Calibri" w:eastAsia="Calibri" w:hAnsi="Calibri" w:cs="Times New Roman"/>
              </w:rPr>
              <w:t>ed</w:t>
            </w:r>
            <w:proofErr w:type="gramEnd"/>
            <w:r w:rsidRPr="000141FE">
              <w:rPr>
                <w:rFonts w:ascii="Calibri" w:eastAsia="Calibri" w:hAnsi="Calibri" w:cs="Times New Roman"/>
              </w:rPr>
              <w:t xml:space="preserve"> contamination in women and children in Georgia</w:t>
            </w:r>
          </w:p>
          <w:p w14:paraId="08814340" w14:textId="37C47637" w:rsidR="00013523" w:rsidRDefault="007A511F" w:rsidP="00B0305C">
            <w:pPr>
              <w:pStyle w:val="ListParagraph"/>
              <w:numPr>
                <w:ilvl w:val="0"/>
                <w:numId w:val="14"/>
              </w:numPr>
              <w:rPr>
                <w:rFonts w:ascii="Calibri" w:eastAsia="Calibri" w:hAnsi="Calibri" w:cs="Times New Roman"/>
              </w:rPr>
            </w:pPr>
            <w:r w:rsidRPr="007A511F">
              <w:rPr>
                <w:rFonts w:ascii="Calibri" w:eastAsia="Calibri" w:hAnsi="Calibri" w:cs="Times New Roman"/>
              </w:rPr>
              <w:t xml:space="preserve">Medical </w:t>
            </w:r>
            <w:r>
              <w:rPr>
                <w:rFonts w:ascii="Calibri" w:eastAsia="Calibri" w:hAnsi="Calibri" w:cs="Times New Roman"/>
              </w:rPr>
              <w:t>e</w:t>
            </w:r>
            <w:r w:rsidRPr="007A511F">
              <w:rPr>
                <w:rFonts w:ascii="Calibri" w:eastAsia="Calibri" w:hAnsi="Calibri" w:cs="Times New Roman"/>
              </w:rPr>
              <w:t>rrors and prevention strategies in Kazakhstan</w:t>
            </w:r>
          </w:p>
          <w:p w14:paraId="6AE9CD17" w14:textId="45214CE3" w:rsidR="00286166" w:rsidRPr="0068733E" w:rsidRDefault="0068733E" w:rsidP="0068733E">
            <w:pPr>
              <w:pStyle w:val="ListParagraph"/>
              <w:numPr>
                <w:ilvl w:val="0"/>
                <w:numId w:val="14"/>
              </w:numPr>
              <w:spacing w:after="160" w:line="259" w:lineRule="auto"/>
              <w:rPr>
                <w:rFonts w:ascii="Calibri" w:eastAsia="Calibri" w:hAnsi="Calibri" w:cs="Times New Roman"/>
              </w:rPr>
            </w:pPr>
            <w:r w:rsidRPr="0068733E">
              <w:rPr>
                <w:rFonts w:ascii="Calibri" w:eastAsia="Calibri" w:hAnsi="Calibri" w:cs="Times New Roman"/>
              </w:rPr>
              <w:t>Public Health Emergency Program of the Eastern Mediterranean Public Health Network</w:t>
            </w:r>
          </w:p>
          <w:p w14:paraId="3D2FADA7" w14:textId="74F5B1FB" w:rsidR="00286166" w:rsidRPr="009613BF" w:rsidRDefault="000141FE" w:rsidP="008B540F">
            <w:pPr>
              <w:contextualSpacing/>
              <w:rPr>
                <w:rFonts w:ascii="Calibri" w:eastAsia="Calibri" w:hAnsi="Calibri" w:cs="Times New Roman"/>
                <w:highlight w:val="yellow"/>
              </w:rPr>
            </w:pPr>
            <w:r w:rsidRPr="00F0540E">
              <w:rPr>
                <w:rFonts w:ascii="Calibri" w:eastAsia="Calibri" w:hAnsi="Calibri" w:cs="Times New Roman"/>
              </w:rPr>
              <w:t>Q&amp;A: Moderator</w:t>
            </w:r>
            <w:r w:rsidR="00F0540E">
              <w:rPr>
                <w:rFonts w:ascii="Calibri" w:eastAsia="Calibri" w:hAnsi="Calibri" w:cs="Times New Roman"/>
              </w:rPr>
              <w:t xml:space="preserve"> Jamila Nabieva</w:t>
            </w:r>
            <w:r w:rsidR="00EF4582">
              <w:rPr>
                <w:rFonts w:ascii="Calibri" w:eastAsia="Calibri" w:hAnsi="Calibri" w:cs="Times New Roman"/>
              </w:rPr>
              <w:t>, Heidelberg University</w:t>
            </w:r>
            <w:r w:rsidR="00953E7C" w:rsidRPr="00F0540E">
              <w:rPr>
                <w:rFonts w:ascii="Calibri" w:eastAsia="Calibri" w:hAnsi="Calibri" w:cs="Times New Roman"/>
              </w:rPr>
              <w:t xml:space="preserve"> </w:t>
            </w:r>
          </w:p>
        </w:tc>
      </w:tr>
      <w:tr w:rsidR="0021281B" w:rsidRPr="00897693" w14:paraId="0E9BAB94" w14:textId="77777777" w:rsidTr="0021281B">
        <w:tc>
          <w:tcPr>
            <w:tcW w:w="1890" w:type="dxa"/>
          </w:tcPr>
          <w:p w14:paraId="4DE60907" w14:textId="77777777" w:rsidR="0021281B" w:rsidRPr="00897693" w:rsidRDefault="0021281B" w:rsidP="00897693">
            <w:pPr>
              <w:rPr>
                <w:rFonts w:ascii="Calibri" w:eastAsia="Calibri" w:hAnsi="Calibri" w:cs="Times New Roman"/>
              </w:rPr>
            </w:pPr>
            <w:r>
              <w:rPr>
                <w:rFonts w:ascii="Calibri" w:eastAsia="Calibri" w:hAnsi="Calibri" w:cs="Times New Roman"/>
              </w:rPr>
              <w:t>15:30 – 15:45</w:t>
            </w:r>
          </w:p>
        </w:tc>
        <w:tc>
          <w:tcPr>
            <w:tcW w:w="7110" w:type="dxa"/>
          </w:tcPr>
          <w:p w14:paraId="4AD41DF2" w14:textId="77777777" w:rsidR="0021281B" w:rsidRDefault="0021281B" w:rsidP="00897693">
            <w:pPr>
              <w:rPr>
                <w:rFonts w:ascii="Calibri" w:eastAsia="Calibri" w:hAnsi="Calibri" w:cs="Times New Roman"/>
              </w:rPr>
            </w:pPr>
            <w:r>
              <w:rPr>
                <w:rFonts w:ascii="Calibri" w:eastAsia="Calibri" w:hAnsi="Calibri" w:cs="Times New Roman"/>
              </w:rPr>
              <w:t>Break</w:t>
            </w:r>
          </w:p>
          <w:p w14:paraId="692D6C2B" w14:textId="3A945CA9" w:rsidR="0021281B" w:rsidRPr="00897693" w:rsidRDefault="0021281B" w:rsidP="00897693">
            <w:pPr>
              <w:rPr>
                <w:rFonts w:ascii="Calibri" w:eastAsia="Calibri" w:hAnsi="Calibri" w:cs="Times New Roman"/>
              </w:rPr>
            </w:pPr>
          </w:p>
        </w:tc>
      </w:tr>
      <w:tr w:rsidR="00897693" w:rsidRPr="00897693" w14:paraId="7390FE26" w14:textId="77777777" w:rsidTr="009C24FC">
        <w:tc>
          <w:tcPr>
            <w:tcW w:w="1890" w:type="dxa"/>
          </w:tcPr>
          <w:p w14:paraId="05120D35" w14:textId="3E53326B" w:rsidR="00897693" w:rsidRPr="00897693" w:rsidRDefault="007D7E64" w:rsidP="00897693">
            <w:pPr>
              <w:rPr>
                <w:rFonts w:ascii="Calibri" w:eastAsia="Calibri" w:hAnsi="Calibri" w:cs="Times New Roman"/>
              </w:rPr>
            </w:pPr>
            <w:r>
              <w:rPr>
                <w:rFonts w:ascii="Calibri" w:eastAsia="Calibri" w:hAnsi="Calibri" w:cs="Times New Roman"/>
              </w:rPr>
              <w:t>15:45 – 16:45</w:t>
            </w:r>
          </w:p>
        </w:tc>
        <w:tc>
          <w:tcPr>
            <w:tcW w:w="7110" w:type="dxa"/>
          </w:tcPr>
          <w:p w14:paraId="68C48466" w14:textId="76887833" w:rsidR="007D7E64" w:rsidRPr="00653708" w:rsidRDefault="007D7E64" w:rsidP="007D7E64">
            <w:pPr>
              <w:contextualSpacing/>
              <w:rPr>
                <w:rFonts w:ascii="Calibri" w:eastAsia="Calibri" w:hAnsi="Calibri" w:cs="Times New Roman"/>
                <w:b/>
                <w:bCs/>
              </w:rPr>
            </w:pPr>
            <w:r w:rsidRPr="00653708">
              <w:rPr>
                <w:rFonts w:ascii="Calibri" w:eastAsia="Calibri" w:hAnsi="Calibri" w:cs="Times New Roman"/>
                <w:b/>
                <w:bCs/>
              </w:rPr>
              <w:t xml:space="preserve">Session 5: </w:t>
            </w:r>
            <w:r w:rsidR="003D77AA" w:rsidRPr="00653708">
              <w:rPr>
                <w:rFonts w:ascii="Calibri" w:eastAsia="Calibri" w:hAnsi="Calibri" w:cs="Times New Roman"/>
                <w:b/>
                <w:bCs/>
              </w:rPr>
              <w:t>Current Activities and Potential</w:t>
            </w:r>
            <w:r w:rsidR="00284324" w:rsidRPr="00653708">
              <w:rPr>
                <w:rFonts w:ascii="Calibri" w:eastAsia="Calibri" w:hAnsi="Calibri" w:cs="Times New Roman"/>
                <w:b/>
                <w:bCs/>
              </w:rPr>
              <w:t xml:space="preserve"> Opportunities </w:t>
            </w:r>
            <w:r w:rsidR="002565AB" w:rsidRPr="00653708">
              <w:rPr>
                <w:rFonts w:ascii="Calibri" w:eastAsia="Calibri" w:hAnsi="Calibri" w:cs="Times New Roman"/>
                <w:b/>
                <w:bCs/>
              </w:rPr>
              <w:t xml:space="preserve">for </w:t>
            </w:r>
            <w:r w:rsidR="00EF784C" w:rsidRPr="00653708">
              <w:rPr>
                <w:rFonts w:ascii="Calibri" w:eastAsia="Calibri" w:hAnsi="Calibri" w:cs="Times New Roman"/>
                <w:b/>
                <w:bCs/>
              </w:rPr>
              <w:t xml:space="preserve">Building Global Health Workforce </w:t>
            </w:r>
            <w:r w:rsidR="007706E2" w:rsidRPr="00653708">
              <w:rPr>
                <w:rFonts w:ascii="Calibri" w:eastAsia="Calibri" w:hAnsi="Calibri" w:cs="Times New Roman"/>
                <w:b/>
                <w:bCs/>
              </w:rPr>
              <w:t>in the</w:t>
            </w:r>
            <w:r w:rsidR="00F15B6F" w:rsidRPr="00653708">
              <w:rPr>
                <w:rFonts w:ascii="Calibri" w:eastAsia="Calibri" w:hAnsi="Calibri" w:cs="Times New Roman"/>
                <w:b/>
                <w:bCs/>
              </w:rPr>
              <w:t xml:space="preserve"> Eurasian Region</w:t>
            </w:r>
          </w:p>
          <w:p w14:paraId="7660F348" w14:textId="77777777" w:rsidR="007D7E64" w:rsidRDefault="007D7E64" w:rsidP="007D7E64">
            <w:pPr>
              <w:ind w:left="774"/>
              <w:contextualSpacing/>
              <w:rPr>
                <w:rFonts w:ascii="Calibri" w:eastAsia="Calibri" w:hAnsi="Calibri" w:cs="Times New Roman"/>
              </w:rPr>
            </w:pPr>
          </w:p>
          <w:p w14:paraId="7EC4F3EE" w14:textId="77777777" w:rsidR="002565AB" w:rsidRDefault="007A14E9" w:rsidP="00897693">
            <w:pPr>
              <w:numPr>
                <w:ilvl w:val="0"/>
                <w:numId w:val="8"/>
              </w:numPr>
              <w:contextualSpacing/>
              <w:rPr>
                <w:rFonts w:ascii="Calibri" w:eastAsia="Calibri" w:hAnsi="Calibri" w:cs="Times New Roman"/>
              </w:rPr>
            </w:pPr>
            <w:r>
              <w:rPr>
                <w:rFonts w:ascii="Calibri" w:eastAsia="Calibri" w:hAnsi="Calibri" w:cs="Times New Roman"/>
              </w:rPr>
              <w:t xml:space="preserve">Doctoral </w:t>
            </w:r>
            <w:r w:rsidR="00DB0137">
              <w:rPr>
                <w:rFonts w:ascii="Calibri" w:eastAsia="Calibri" w:hAnsi="Calibri" w:cs="Times New Roman"/>
              </w:rPr>
              <w:t>program on Global Health at the Nazarbayev</w:t>
            </w:r>
            <w:r w:rsidR="002565AB">
              <w:rPr>
                <w:rFonts w:ascii="Calibri" w:eastAsia="Calibri" w:hAnsi="Calibri" w:cs="Times New Roman"/>
              </w:rPr>
              <w:t xml:space="preserve"> University, Kazakhstan </w:t>
            </w:r>
          </w:p>
          <w:p w14:paraId="25B81A76" w14:textId="77777777" w:rsidR="002565AB" w:rsidRDefault="002565AB" w:rsidP="002565AB">
            <w:pPr>
              <w:numPr>
                <w:ilvl w:val="0"/>
                <w:numId w:val="8"/>
              </w:numPr>
              <w:contextualSpacing/>
              <w:rPr>
                <w:rFonts w:ascii="Calibri" w:eastAsia="Calibri" w:hAnsi="Calibri" w:cs="Times New Roman"/>
              </w:rPr>
            </w:pPr>
            <w:r w:rsidRPr="00B773B0">
              <w:rPr>
                <w:rFonts w:ascii="Calibri" w:eastAsia="Calibri" w:hAnsi="Calibri" w:cs="Times New Roman"/>
              </w:rPr>
              <w:t>Institute of Global and European Health Education, University of Georgia</w:t>
            </w:r>
          </w:p>
          <w:p w14:paraId="4BC2FEA3" w14:textId="65AACD17" w:rsidR="00F312EF" w:rsidRPr="00B773B0" w:rsidRDefault="00F312EF" w:rsidP="002565AB">
            <w:pPr>
              <w:numPr>
                <w:ilvl w:val="0"/>
                <w:numId w:val="8"/>
              </w:numPr>
              <w:contextualSpacing/>
              <w:rPr>
                <w:rFonts w:ascii="Calibri" w:eastAsia="Calibri" w:hAnsi="Calibri" w:cs="Times New Roman"/>
              </w:rPr>
            </w:pPr>
            <w:r w:rsidRPr="00F312EF">
              <w:rPr>
                <w:rFonts w:ascii="Calibri" w:eastAsia="Calibri" w:hAnsi="Calibri" w:cs="Times New Roman"/>
              </w:rPr>
              <w:t>Informatics and Data Science for Health (IDASH) Fellowship - experience of implementation in Easter European and Asian Region</w:t>
            </w:r>
          </w:p>
          <w:p w14:paraId="5F9E91FB" w14:textId="7F968D4E" w:rsidR="002565AB" w:rsidRPr="0045450C" w:rsidRDefault="0047643D" w:rsidP="0045450C">
            <w:pPr>
              <w:pStyle w:val="ListParagraph"/>
              <w:numPr>
                <w:ilvl w:val="0"/>
                <w:numId w:val="8"/>
              </w:numPr>
              <w:spacing w:after="160" w:line="259" w:lineRule="auto"/>
              <w:rPr>
                <w:rFonts w:ascii="Calibri" w:eastAsia="Calibri" w:hAnsi="Calibri" w:cs="Times New Roman"/>
              </w:rPr>
            </w:pPr>
            <w:r w:rsidRPr="0047643D">
              <w:rPr>
                <w:rFonts w:ascii="Calibri" w:eastAsia="Calibri" w:hAnsi="Calibri" w:cs="Times New Roman"/>
              </w:rPr>
              <w:t xml:space="preserve">Developing a Regional </w:t>
            </w:r>
            <w:r w:rsidR="00205218">
              <w:rPr>
                <w:rFonts w:ascii="Calibri" w:eastAsia="Calibri" w:hAnsi="Calibri" w:cs="Times New Roman"/>
              </w:rPr>
              <w:t xml:space="preserve">Hub for </w:t>
            </w:r>
            <w:r w:rsidRPr="0047643D">
              <w:rPr>
                <w:rFonts w:ascii="Calibri" w:eastAsia="Calibri" w:hAnsi="Calibri" w:cs="Times New Roman"/>
              </w:rPr>
              <w:t>Capacity Building</w:t>
            </w:r>
            <w:r w:rsidR="00205218">
              <w:rPr>
                <w:rFonts w:ascii="Calibri" w:eastAsia="Calibri" w:hAnsi="Calibri" w:cs="Times New Roman"/>
              </w:rPr>
              <w:t xml:space="preserve"> </w:t>
            </w:r>
            <w:proofErr w:type="gramStart"/>
            <w:r w:rsidR="00205218">
              <w:rPr>
                <w:rFonts w:ascii="Calibri" w:eastAsia="Calibri" w:hAnsi="Calibri" w:cs="Times New Roman"/>
              </w:rPr>
              <w:t xml:space="preserve">in </w:t>
            </w:r>
            <w:r w:rsidRPr="0047643D">
              <w:rPr>
                <w:rFonts w:ascii="Calibri" w:eastAsia="Calibri" w:hAnsi="Calibri" w:cs="Times New Roman"/>
              </w:rPr>
              <w:t xml:space="preserve"> Systematic</w:t>
            </w:r>
            <w:proofErr w:type="gramEnd"/>
            <w:r w:rsidRPr="0047643D">
              <w:rPr>
                <w:rFonts w:ascii="Calibri" w:eastAsia="Calibri" w:hAnsi="Calibri" w:cs="Times New Roman"/>
              </w:rPr>
              <w:t xml:space="preserve"> Review</w:t>
            </w:r>
            <w:r w:rsidR="0051486B">
              <w:rPr>
                <w:rFonts w:ascii="Calibri" w:eastAsia="Calibri" w:hAnsi="Calibri" w:cs="Times New Roman"/>
              </w:rPr>
              <w:t>s</w:t>
            </w:r>
          </w:p>
          <w:p w14:paraId="5563DFE4" w14:textId="0BF7B767" w:rsidR="001F4153" w:rsidRPr="00D21707" w:rsidRDefault="00C74AE3" w:rsidP="0051486B">
            <w:pPr>
              <w:contextualSpacing/>
              <w:rPr>
                <w:rFonts w:ascii="Calibri" w:eastAsia="Calibri" w:hAnsi="Calibri" w:cs="Times New Roman"/>
              </w:rPr>
            </w:pPr>
            <w:r>
              <w:rPr>
                <w:rFonts w:ascii="Calibri" w:eastAsia="Calibri" w:hAnsi="Calibri" w:cs="Times New Roman"/>
              </w:rPr>
              <w:t xml:space="preserve">Q&amp;A: Moderator Bente Moen Bergen University </w:t>
            </w:r>
          </w:p>
        </w:tc>
      </w:tr>
      <w:tr w:rsidR="00C74AE3" w:rsidRPr="00897693" w14:paraId="0003491A" w14:textId="77777777" w:rsidTr="00C74AE3">
        <w:tc>
          <w:tcPr>
            <w:tcW w:w="1890" w:type="dxa"/>
          </w:tcPr>
          <w:p w14:paraId="0FE804ED" w14:textId="77777777" w:rsidR="00C74AE3" w:rsidRPr="00897693" w:rsidRDefault="00C74AE3" w:rsidP="00897693">
            <w:pPr>
              <w:rPr>
                <w:rFonts w:ascii="Calibri" w:eastAsia="Calibri" w:hAnsi="Calibri" w:cs="Times New Roman"/>
              </w:rPr>
            </w:pPr>
            <w:r>
              <w:rPr>
                <w:rFonts w:ascii="Calibri" w:eastAsia="Calibri" w:hAnsi="Calibri" w:cs="Times New Roman"/>
              </w:rPr>
              <w:t>16:45- 17:00</w:t>
            </w:r>
          </w:p>
        </w:tc>
        <w:tc>
          <w:tcPr>
            <w:tcW w:w="7110" w:type="dxa"/>
          </w:tcPr>
          <w:p w14:paraId="11AF89D2" w14:textId="77777777" w:rsidR="00C74AE3" w:rsidRDefault="00C74AE3" w:rsidP="00897693">
            <w:pPr>
              <w:rPr>
                <w:rFonts w:ascii="Calibri" w:eastAsia="Calibri" w:hAnsi="Calibri" w:cs="Times New Roman"/>
              </w:rPr>
            </w:pPr>
            <w:r>
              <w:rPr>
                <w:rFonts w:ascii="Calibri" w:eastAsia="Calibri" w:hAnsi="Calibri" w:cs="Times New Roman"/>
              </w:rPr>
              <w:t>Wrap-up</w:t>
            </w:r>
            <w:r w:rsidR="00E04CD5">
              <w:rPr>
                <w:rFonts w:ascii="Calibri" w:eastAsia="Calibri" w:hAnsi="Calibri" w:cs="Times New Roman"/>
              </w:rPr>
              <w:t xml:space="preserve">: Olaf </w:t>
            </w:r>
            <w:proofErr w:type="spellStart"/>
            <w:r w:rsidR="00E04CD5">
              <w:rPr>
                <w:rFonts w:ascii="Calibri" w:eastAsia="Calibri" w:hAnsi="Calibri" w:cs="Times New Roman"/>
              </w:rPr>
              <w:t>Horstick</w:t>
            </w:r>
            <w:proofErr w:type="spellEnd"/>
          </w:p>
          <w:p w14:paraId="1C72ED38" w14:textId="3FC60363" w:rsidR="00E04CD5" w:rsidRPr="00897693" w:rsidRDefault="00E04CD5" w:rsidP="00897693">
            <w:pPr>
              <w:rPr>
                <w:rFonts w:ascii="Calibri" w:eastAsia="Calibri" w:hAnsi="Calibri" w:cs="Times New Roman"/>
              </w:rPr>
            </w:pPr>
          </w:p>
        </w:tc>
      </w:tr>
    </w:tbl>
    <w:p w14:paraId="46623761" w14:textId="77777777" w:rsidR="00897693" w:rsidRPr="00897693" w:rsidRDefault="00897693" w:rsidP="00897693">
      <w:pPr>
        <w:rPr>
          <w:rFonts w:ascii="Georgia" w:hAnsi="Georgia" w:cstheme="majorHAnsi"/>
          <w:b/>
          <w:bCs/>
          <w:kern w:val="2"/>
          <w:lang w:val="en-US"/>
          <w14:ligatures w14:val="standardContextual"/>
        </w:rPr>
      </w:pPr>
    </w:p>
    <w:p w14:paraId="2CEFDA2F" w14:textId="77777777" w:rsidR="008B15C7" w:rsidRDefault="008B15C7" w:rsidP="001435B3">
      <w:pPr>
        <w:spacing w:after="0"/>
        <w:rPr>
          <w:rFonts w:ascii="Georgia" w:hAnsi="Georgia"/>
          <w:color w:val="002060"/>
          <w:sz w:val="24"/>
          <w:szCs w:val="24"/>
          <w:highlight w:val="yellow"/>
          <w:lang w:val="en-US"/>
        </w:rPr>
      </w:pPr>
    </w:p>
    <w:tbl>
      <w:tblPr>
        <w:tblStyle w:val="TableGrid"/>
        <w:tblW w:w="0" w:type="auto"/>
        <w:tblLook w:val="04A0" w:firstRow="1" w:lastRow="0" w:firstColumn="1" w:lastColumn="0" w:noHBand="0" w:noVBand="1"/>
      </w:tblPr>
      <w:tblGrid>
        <w:gridCol w:w="1885"/>
        <w:gridCol w:w="7110"/>
      </w:tblGrid>
      <w:tr w:rsidR="001278DC" w:rsidRPr="001278DC" w14:paraId="041C8314" w14:textId="77777777" w:rsidTr="00532ED6">
        <w:tc>
          <w:tcPr>
            <w:tcW w:w="8995" w:type="dxa"/>
            <w:gridSpan w:val="2"/>
          </w:tcPr>
          <w:p w14:paraId="293E150F" w14:textId="452D24DA" w:rsidR="00710CCB" w:rsidRPr="001278DC" w:rsidRDefault="00710CCB" w:rsidP="00710CCB">
            <w:pPr>
              <w:jc w:val="center"/>
              <w:rPr>
                <w:rFonts w:cstheme="minorHAnsi"/>
                <w:b/>
                <w:bCs/>
              </w:rPr>
            </w:pPr>
            <w:r w:rsidRPr="001278DC">
              <w:rPr>
                <w:rFonts w:cstheme="minorHAnsi"/>
                <w:b/>
                <w:bCs/>
              </w:rPr>
              <w:t>April 17, 2024</w:t>
            </w:r>
          </w:p>
        </w:tc>
      </w:tr>
      <w:tr w:rsidR="001278DC" w:rsidRPr="004D3799" w14:paraId="556AC20E" w14:textId="77777777" w:rsidTr="00463A8A">
        <w:tc>
          <w:tcPr>
            <w:tcW w:w="1885" w:type="dxa"/>
          </w:tcPr>
          <w:p w14:paraId="54DD59A0" w14:textId="15C8BEAA" w:rsidR="00710CCB" w:rsidRPr="001278DC" w:rsidRDefault="001278DC" w:rsidP="001435B3">
            <w:pPr>
              <w:rPr>
                <w:rFonts w:cstheme="minorHAnsi"/>
              </w:rPr>
            </w:pPr>
            <w:r w:rsidRPr="001278DC">
              <w:rPr>
                <w:rFonts w:cstheme="minorHAnsi"/>
              </w:rPr>
              <w:t>9:30 - 10:</w:t>
            </w:r>
            <w:r w:rsidR="0064163B">
              <w:rPr>
                <w:rFonts w:cstheme="minorHAnsi"/>
              </w:rPr>
              <w:t>3</w:t>
            </w:r>
            <w:r w:rsidRPr="001278DC">
              <w:rPr>
                <w:rFonts w:cstheme="minorHAnsi"/>
              </w:rPr>
              <w:t xml:space="preserve">0 </w:t>
            </w:r>
          </w:p>
        </w:tc>
        <w:tc>
          <w:tcPr>
            <w:tcW w:w="7110" w:type="dxa"/>
          </w:tcPr>
          <w:p w14:paraId="4AC43447" w14:textId="76674C36" w:rsidR="00710CCB" w:rsidRPr="00CC6BE2" w:rsidRDefault="001278DC" w:rsidP="001435B3">
            <w:pPr>
              <w:rPr>
                <w:rFonts w:cstheme="minorHAnsi"/>
                <w:b/>
                <w:bCs/>
              </w:rPr>
            </w:pPr>
            <w:r w:rsidRPr="00CC6BE2">
              <w:rPr>
                <w:rFonts w:cstheme="minorHAnsi"/>
                <w:b/>
                <w:bCs/>
              </w:rPr>
              <w:t xml:space="preserve">Session 6: </w:t>
            </w:r>
            <w:r w:rsidR="00486DB3">
              <w:rPr>
                <w:rFonts w:cstheme="minorHAnsi"/>
                <w:b/>
                <w:bCs/>
              </w:rPr>
              <w:t xml:space="preserve">Public </w:t>
            </w:r>
            <w:r w:rsidR="00B52740">
              <w:rPr>
                <w:rFonts w:cstheme="minorHAnsi"/>
                <w:b/>
                <w:bCs/>
              </w:rPr>
              <w:t>Health Workforce Development</w:t>
            </w:r>
            <w:r w:rsidR="00486DB3">
              <w:rPr>
                <w:rFonts w:cstheme="minorHAnsi"/>
                <w:b/>
                <w:bCs/>
              </w:rPr>
              <w:t xml:space="preserve"> </w:t>
            </w:r>
            <w:r w:rsidR="00486DB3" w:rsidRPr="00CC6BE2">
              <w:rPr>
                <w:rFonts w:cstheme="minorHAnsi"/>
                <w:b/>
                <w:bCs/>
              </w:rPr>
              <w:t>in the Republic of Kazakhstan</w:t>
            </w:r>
            <w:r w:rsidR="00B52740">
              <w:rPr>
                <w:rFonts w:cstheme="minorHAnsi"/>
                <w:b/>
                <w:bCs/>
              </w:rPr>
              <w:t xml:space="preserve">: Current </w:t>
            </w:r>
            <w:r w:rsidR="00486DB3">
              <w:rPr>
                <w:rFonts w:cstheme="minorHAnsi"/>
                <w:b/>
                <w:bCs/>
              </w:rPr>
              <w:t xml:space="preserve">Approaches and Opportunities </w:t>
            </w:r>
          </w:p>
        </w:tc>
      </w:tr>
      <w:tr w:rsidR="001278DC" w:rsidRPr="001278DC" w14:paraId="2A1044CC" w14:textId="77777777" w:rsidTr="00463A8A">
        <w:tc>
          <w:tcPr>
            <w:tcW w:w="1885" w:type="dxa"/>
          </w:tcPr>
          <w:p w14:paraId="7BA37B3C" w14:textId="77777777" w:rsidR="00710CCB" w:rsidRPr="001278DC" w:rsidRDefault="00710CCB" w:rsidP="001435B3">
            <w:pPr>
              <w:rPr>
                <w:rFonts w:cstheme="minorHAnsi"/>
              </w:rPr>
            </w:pPr>
          </w:p>
        </w:tc>
        <w:tc>
          <w:tcPr>
            <w:tcW w:w="7110" w:type="dxa"/>
          </w:tcPr>
          <w:p w14:paraId="45BB4DD4" w14:textId="15747728" w:rsidR="00710CCB" w:rsidRDefault="00D42C73" w:rsidP="00D42C73">
            <w:pPr>
              <w:pStyle w:val="ListParagraph"/>
              <w:numPr>
                <w:ilvl w:val="0"/>
                <w:numId w:val="15"/>
              </w:numPr>
              <w:rPr>
                <w:rFonts w:cstheme="minorHAnsi"/>
              </w:rPr>
            </w:pPr>
            <w:r w:rsidRPr="00D42C73">
              <w:rPr>
                <w:rFonts w:cstheme="minorHAnsi"/>
              </w:rPr>
              <w:t xml:space="preserve">Public </w:t>
            </w:r>
            <w:r w:rsidR="00806AC3">
              <w:rPr>
                <w:rFonts w:cstheme="minorHAnsi"/>
              </w:rPr>
              <w:t>h</w:t>
            </w:r>
            <w:r w:rsidRPr="00D42C73">
              <w:rPr>
                <w:rFonts w:cstheme="minorHAnsi"/>
              </w:rPr>
              <w:t xml:space="preserve">ealth </w:t>
            </w:r>
            <w:r w:rsidR="00806AC3">
              <w:rPr>
                <w:rFonts w:cstheme="minorHAnsi"/>
              </w:rPr>
              <w:t>w</w:t>
            </w:r>
            <w:r w:rsidRPr="00D42C73">
              <w:rPr>
                <w:rFonts w:cstheme="minorHAnsi"/>
              </w:rPr>
              <w:t xml:space="preserve">orkforce </w:t>
            </w:r>
            <w:r w:rsidR="00806AC3">
              <w:rPr>
                <w:rFonts w:cstheme="minorHAnsi"/>
              </w:rPr>
              <w:t>s</w:t>
            </w:r>
            <w:r w:rsidRPr="00D42C73">
              <w:rPr>
                <w:rFonts w:cstheme="minorHAnsi"/>
              </w:rPr>
              <w:t>trategy</w:t>
            </w:r>
            <w:r>
              <w:rPr>
                <w:rFonts w:cstheme="minorHAnsi"/>
              </w:rPr>
              <w:t xml:space="preserve"> of RK</w:t>
            </w:r>
          </w:p>
          <w:p w14:paraId="1AAD3359" w14:textId="039757C3" w:rsidR="00D813FE" w:rsidRDefault="00D813FE" w:rsidP="00D42C73">
            <w:pPr>
              <w:pStyle w:val="ListParagraph"/>
              <w:numPr>
                <w:ilvl w:val="0"/>
                <w:numId w:val="15"/>
              </w:numPr>
              <w:rPr>
                <w:rFonts w:cstheme="minorHAnsi"/>
              </w:rPr>
            </w:pPr>
            <w:r>
              <w:rPr>
                <w:rFonts w:cstheme="minorHAnsi"/>
              </w:rPr>
              <w:t>System of public health education in RK</w:t>
            </w:r>
          </w:p>
          <w:p w14:paraId="71D068D1" w14:textId="26E0D737" w:rsidR="00D42C73" w:rsidRDefault="00D42C73" w:rsidP="00D42C73">
            <w:pPr>
              <w:pStyle w:val="ListParagraph"/>
              <w:numPr>
                <w:ilvl w:val="0"/>
                <w:numId w:val="15"/>
              </w:numPr>
              <w:rPr>
                <w:rFonts w:cstheme="minorHAnsi"/>
              </w:rPr>
            </w:pPr>
            <w:r>
              <w:rPr>
                <w:rFonts w:cstheme="minorHAnsi"/>
              </w:rPr>
              <w:t xml:space="preserve">Health </w:t>
            </w:r>
            <w:r w:rsidR="00393BE9">
              <w:rPr>
                <w:rFonts w:cstheme="minorHAnsi"/>
              </w:rPr>
              <w:t>w</w:t>
            </w:r>
            <w:r>
              <w:rPr>
                <w:rFonts w:cstheme="minorHAnsi"/>
              </w:rPr>
              <w:t xml:space="preserve">orkers’ </w:t>
            </w:r>
            <w:r w:rsidR="00393BE9">
              <w:rPr>
                <w:rFonts w:cstheme="minorHAnsi"/>
              </w:rPr>
              <w:t>b</w:t>
            </w:r>
            <w:r>
              <w:rPr>
                <w:rFonts w:cstheme="minorHAnsi"/>
              </w:rPr>
              <w:t>urnout – a</w:t>
            </w:r>
            <w:r w:rsidR="00393BE9">
              <w:rPr>
                <w:rFonts w:cstheme="minorHAnsi"/>
              </w:rPr>
              <w:t xml:space="preserve"> new pandemic?</w:t>
            </w:r>
          </w:p>
          <w:p w14:paraId="16F8F483" w14:textId="137BC113" w:rsidR="00806AC3" w:rsidRPr="00D813FE" w:rsidRDefault="00393BE9" w:rsidP="00D813FE">
            <w:pPr>
              <w:pStyle w:val="ListParagraph"/>
              <w:numPr>
                <w:ilvl w:val="0"/>
                <w:numId w:val="15"/>
              </w:numPr>
              <w:rPr>
                <w:rFonts w:cstheme="minorHAnsi"/>
              </w:rPr>
            </w:pPr>
            <w:r>
              <w:rPr>
                <w:rFonts w:cstheme="minorHAnsi"/>
              </w:rPr>
              <w:t>Protecti</w:t>
            </w:r>
            <w:r w:rsidR="00A50429">
              <w:rPr>
                <w:rFonts w:cstheme="minorHAnsi"/>
              </w:rPr>
              <w:t xml:space="preserve">ng </w:t>
            </w:r>
            <w:r>
              <w:rPr>
                <w:rFonts w:cstheme="minorHAnsi"/>
              </w:rPr>
              <w:t>health workers</w:t>
            </w:r>
            <w:r w:rsidR="00806AC3">
              <w:rPr>
                <w:rFonts w:cstheme="minorHAnsi"/>
              </w:rPr>
              <w:t xml:space="preserve"> from occupational risks</w:t>
            </w:r>
          </w:p>
          <w:p w14:paraId="171E02F2" w14:textId="77777777" w:rsidR="00D42C73" w:rsidRDefault="00D42C73" w:rsidP="001435B3">
            <w:pPr>
              <w:rPr>
                <w:rFonts w:cstheme="minorHAnsi"/>
              </w:rPr>
            </w:pPr>
          </w:p>
          <w:p w14:paraId="49BB9911" w14:textId="5E1C3F34" w:rsidR="00D42C73" w:rsidRPr="001278DC" w:rsidRDefault="000932D3" w:rsidP="001435B3">
            <w:pPr>
              <w:rPr>
                <w:rFonts w:cstheme="minorHAnsi"/>
              </w:rPr>
            </w:pPr>
            <w:r>
              <w:rPr>
                <w:rFonts w:cstheme="minorHAnsi"/>
              </w:rPr>
              <w:t xml:space="preserve">Q&amp;A: Moderator </w:t>
            </w:r>
          </w:p>
        </w:tc>
      </w:tr>
      <w:tr w:rsidR="001278DC" w:rsidRPr="004D3799" w14:paraId="54EEDDA2" w14:textId="77777777" w:rsidTr="00463A8A">
        <w:tc>
          <w:tcPr>
            <w:tcW w:w="1885" w:type="dxa"/>
          </w:tcPr>
          <w:p w14:paraId="4D2C1888" w14:textId="376C4998" w:rsidR="00710CCB" w:rsidRPr="001278DC" w:rsidRDefault="0064163B" w:rsidP="001435B3">
            <w:pPr>
              <w:rPr>
                <w:rFonts w:cstheme="minorHAnsi"/>
              </w:rPr>
            </w:pPr>
            <w:r>
              <w:rPr>
                <w:rFonts w:cstheme="minorHAnsi"/>
              </w:rPr>
              <w:t>10:30 – 12:30</w:t>
            </w:r>
          </w:p>
        </w:tc>
        <w:tc>
          <w:tcPr>
            <w:tcW w:w="7110" w:type="dxa"/>
          </w:tcPr>
          <w:p w14:paraId="2FB5EBC1" w14:textId="4302B5B1" w:rsidR="00710CCB" w:rsidRPr="0064163B" w:rsidRDefault="0064163B" w:rsidP="001435B3">
            <w:pPr>
              <w:rPr>
                <w:rFonts w:cstheme="minorHAnsi"/>
                <w:b/>
                <w:bCs/>
              </w:rPr>
            </w:pPr>
            <w:r w:rsidRPr="0064163B">
              <w:rPr>
                <w:rFonts w:cstheme="minorHAnsi"/>
                <w:b/>
                <w:bCs/>
              </w:rPr>
              <w:t>Session 7: Board meeting of the Eurasian Academic Alliance for Global Health</w:t>
            </w:r>
            <w:r>
              <w:rPr>
                <w:rFonts w:cstheme="minorHAnsi"/>
                <w:b/>
                <w:bCs/>
              </w:rPr>
              <w:t xml:space="preserve"> </w:t>
            </w:r>
            <w:r w:rsidRPr="0064163B">
              <w:rPr>
                <w:rFonts w:cstheme="minorHAnsi"/>
              </w:rPr>
              <w:t>(by invitation only)</w:t>
            </w:r>
          </w:p>
        </w:tc>
      </w:tr>
      <w:tr w:rsidR="001278DC" w:rsidRPr="004D3799" w14:paraId="324E643E" w14:textId="77777777" w:rsidTr="00463A8A">
        <w:tc>
          <w:tcPr>
            <w:tcW w:w="1885" w:type="dxa"/>
          </w:tcPr>
          <w:p w14:paraId="6AB9662B" w14:textId="57CC5BDF" w:rsidR="00710CCB" w:rsidRPr="001278DC" w:rsidRDefault="0064163B" w:rsidP="001435B3">
            <w:pPr>
              <w:rPr>
                <w:rFonts w:cstheme="minorHAnsi"/>
              </w:rPr>
            </w:pPr>
            <w:r>
              <w:rPr>
                <w:rFonts w:cstheme="minorHAnsi"/>
              </w:rPr>
              <w:t>12:30 – 13</w:t>
            </w:r>
            <w:r w:rsidR="00CB3607">
              <w:rPr>
                <w:rFonts w:cstheme="minorHAnsi"/>
              </w:rPr>
              <w:t>:</w:t>
            </w:r>
            <w:r>
              <w:rPr>
                <w:rFonts w:cstheme="minorHAnsi"/>
              </w:rPr>
              <w:t>30</w:t>
            </w:r>
          </w:p>
        </w:tc>
        <w:tc>
          <w:tcPr>
            <w:tcW w:w="7110" w:type="dxa"/>
          </w:tcPr>
          <w:p w14:paraId="6591630D" w14:textId="14BD1158" w:rsidR="00710CCB" w:rsidRPr="001278DC" w:rsidRDefault="0064163B" w:rsidP="001435B3">
            <w:pPr>
              <w:rPr>
                <w:rFonts w:cstheme="minorHAnsi"/>
              </w:rPr>
            </w:pPr>
            <w:r>
              <w:rPr>
                <w:rFonts w:cstheme="minorHAnsi"/>
              </w:rPr>
              <w:t xml:space="preserve">Lunch meeting of the </w:t>
            </w:r>
            <w:r w:rsidR="00CB3607">
              <w:rPr>
                <w:rFonts w:cstheme="minorHAnsi"/>
              </w:rPr>
              <w:t>Alliance’s Board</w:t>
            </w:r>
          </w:p>
        </w:tc>
      </w:tr>
    </w:tbl>
    <w:p w14:paraId="7EC3E551" w14:textId="77777777" w:rsidR="00710CCB" w:rsidRDefault="00710CCB" w:rsidP="001435B3">
      <w:pPr>
        <w:spacing w:after="0"/>
        <w:rPr>
          <w:rFonts w:ascii="Georgia" w:hAnsi="Georgia"/>
          <w:color w:val="002060"/>
          <w:sz w:val="24"/>
          <w:szCs w:val="24"/>
          <w:highlight w:val="yellow"/>
          <w:lang w:val="en-US"/>
        </w:rPr>
      </w:pPr>
    </w:p>
    <w:p w14:paraId="368E8DD6" w14:textId="77777777" w:rsidR="00CB58B4" w:rsidRDefault="00CB58B4" w:rsidP="001435B3">
      <w:pPr>
        <w:spacing w:after="0"/>
        <w:rPr>
          <w:rFonts w:ascii="Georgia" w:hAnsi="Georgia"/>
          <w:color w:val="002060"/>
          <w:sz w:val="24"/>
          <w:szCs w:val="24"/>
          <w:highlight w:val="yellow"/>
          <w:lang w:val="en-US"/>
        </w:rPr>
      </w:pPr>
    </w:p>
    <w:sectPr w:rsidR="00CB58B4" w:rsidSect="00E669F7">
      <w:pgSz w:w="11906" w:h="16838"/>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33A"/>
    <w:multiLevelType w:val="hybridMultilevel"/>
    <w:tmpl w:val="F02A376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0B06064B"/>
    <w:multiLevelType w:val="hybridMultilevel"/>
    <w:tmpl w:val="06424E6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D0D6B25"/>
    <w:multiLevelType w:val="hybridMultilevel"/>
    <w:tmpl w:val="80C8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14F8B"/>
    <w:multiLevelType w:val="hybridMultilevel"/>
    <w:tmpl w:val="8AFE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63CF6"/>
    <w:multiLevelType w:val="hybridMultilevel"/>
    <w:tmpl w:val="BC28DAB2"/>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394A1879"/>
    <w:multiLevelType w:val="hybridMultilevel"/>
    <w:tmpl w:val="3E6E561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59276C60"/>
    <w:multiLevelType w:val="hybridMultilevel"/>
    <w:tmpl w:val="C9A08B3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A1B039F"/>
    <w:multiLevelType w:val="hybridMultilevel"/>
    <w:tmpl w:val="11402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FB4785"/>
    <w:multiLevelType w:val="hybridMultilevel"/>
    <w:tmpl w:val="0EA2C53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9" w15:restartNumberingAfterBreak="0">
    <w:nsid w:val="5F2671CA"/>
    <w:multiLevelType w:val="multilevel"/>
    <w:tmpl w:val="39643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CB6AD2"/>
    <w:multiLevelType w:val="hybridMultilevel"/>
    <w:tmpl w:val="7318E510"/>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B8237FB"/>
    <w:multiLevelType w:val="hybridMultilevel"/>
    <w:tmpl w:val="8F507A6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763826E4"/>
    <w:multiLevelType w:val="hybridMultilevel"/>
    <w:tmpl w:val="43DE3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390DD9"/>
    <w:multiLevelType w:val="hybridMultilevel"/>
    <w:tmpl w:val="E070DD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F81451B"/>
    <w:multiLevelType w:val="hybridMultilevel"/>
    <w:tmpl w:val="B6B03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12423350">
    <w:abstractNumId w:val="1"/>
  </w:num>
  <w:num w:numId="2" w16cid:durableId="812523017">
    <w:abstractNumId w:val="10"/>
  </w:num>
  <w:num w:numId="3" w16cid:durableId="221407303">
    <w:abstractNumId w:val="11"/>
  </w:num>
  <w:num w:numId="4" w16cid:durableId="1177038004">
    <w:abstractNumId w:val="6"/>
  </w:num>
  <w:num w:numId="5" w16cid:durableId="1912958728">
    <w:abstractNumId w:val="12"/>
  </w:num>
  <w:num w:numId="6" w16cid:durableId="957763348">
    <w:abstractNumId w:val="7"/>
  </w:num>
  <w:num w:numId="7" w16cid:durableId="2136363269">
    <w:abstractNumId w:val="2"/>
  </w:num>
  <w:num w:numId="8" w16cid:durableId="463621301">
    <w:abstractNumId w:val="14"/>
  </w:num>
  <w:num w:numId="9" w16cid:durableId="48498132">
    <w:abstractNumId w:val="3"/>
  </w:num>
  <w:num w:numId="10" w16cid:durableId="921992139">
    <w:abstractNumId w:val="9"/>
  </w:num>
  <w:num w:numId="11" w16cid:durableId="1312054140">
    <w:abstractNumId w:val="13"/>
  </w:num>
  <w:num w:numId="12" w16cid:durableId="1425495337">
    <w:abstractNumId w:val="8"/>
  </w:num>
  <w:num w:numId="13" w16cid:durableId="144709090">
    <w:abstractNumId w:val="5"/>
  </w:num>
  <w:num w:numId="14" w16cid:durableId="622808385">
    <w:abstractNumId w:val="0"/>
  </w:num>
  <w:num w:numId="15" w16cid:durableId="2145392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32"/>
    <w:rsid w:val="00000644"/>
    <w:rsid w:val="00001708"/>
    <w:rsid w:val="00013523"/>
    <w:rsid w:val="000141FE"/>
    <w:rsid w:val="00025868"/>
    <w:rsid w:val="00035801"/>
    <w:rsid w:val="00045C51"/>
    <w:rsid w:val="00045D69"/>
    <w:rsid w:val="00052732"/>
    <w:rsid w:val="0005394F"/>
    <w:rsid w:val="00062E7F"/>
    <w:rsid w:val="000932D3"/>
    <w:rsid w:val="000A6A06"/>
    <w:rsid w:val="000C16EF"/>
    <w:rsid w:val="000C3F0D"/>
    <w:rsid w:val="000D015D"/>
    <w:rsid w:val="000E32DF"/>
    <w:rsid w:val="000E7365"/>
    <w:rsid w:val="000F71F6"/>
    <w:rsid w:val="001008A5"/>
    <w:rsid w:val="00107563"/>
    <w:rsid w:val="001278DC"/>
    <w:rsid w:val="00135C09"/>
    <w:rsid w:val="00140541"/>
    <w:rsid w:val="00142E74"/>
    <w:rsid w:val="001435B3"/>
    <w:rsid w:val="0014376C"/>
    <w:rsid w:val="00146FEF"/>
    <w:rsid w:val="00147F2D"/>
    <w:rsid w:val="00172CD3"/>
    <w:rsid w:val="001A67DF"/>
    <w:rsid w:val="001C34FF"/>
    <w:rsid w:val="001C3A98"/>
    <w:rsid w:val="001E6DA7"/>
    <w:rsid w:val="001F392E"/>
    <w:rsid w:val="001F4153"/>
    <w:rsid w:val="00205218"/>
    <w:rsid w:val="00206FD8"/>
    <w:rsid w:val="00211015"/>
    <w:rsid w:val="00211094"/>
    <w:rsid w:val="0021281B"/>
    <w:rsid w:val="00234889"/>
    <w:rsid w:val="00242038"/>
    <w:rsid w:val="002536E9"/>
    <w:rsid w:val="002538C2"/>
    <w:rsid w:val="002565AB"/>
    <w:rsid w:val="00284324"/>
    <w:rsid w:val="00285AA2"/>
    <w:rsid w:val="00286166"/>
    <w:rsid w:val="00294296"/>
    <w:rsid w:val="002A37F9"/>
    <w:rsid w:val="002B05B9"/>
    <w:rsid w:val="002C6DC0"/>
    <w:rsid w:val="002D13E4"/>
    <w:rsid w:val="002E5525"/>
    <w:rsid w:val="002F1A3B"/>
    <w:rsid w:val="0030438F"/>
    <w:rsid w:val="00304410"/>
    <w:rsid w:val="00314453"/>
    <w:rsid w:val="0034108C"/>
    <w:rsid w:val="003446F5"/>
    <w:rsid w:val="00345A4B"/>
    <w:rsid w:val="0034653F"/>
    <w:rsid w:val="003516D5"/>
    <w:rsid w:val="00354A2E"/>
    <w:rsid w:val="00360B0B"/>
    <w:rsid w:val="00370948"/>
    <w:rsid w:val="00371A1D"/>
    <w:rsid w:val="00386092"/>
    <w:rsid w:val="00391846"/>
    <w:rsid w:val="00393BE9"/>
    <w:rsid w:val="00394BB0"/>
    <w:rsid w:val="003960C1"/>
    <w:rsid w:val="003C5F4B"/>
    <w:rsid w:val="003D24E4"/>
    <w:rsid w:val="003D77AA"/>
    <w:rsid w:val="003E1780"/>
    <w:rsid w:val="003E369C"/>
    <w:rsid w:val="003E4BB0"/>
    <w:rsid w:val="00406DB6"/>
    <w:rsid w:val="00411B93"/>
    <w:rsid w:val="00422155"/>
    <w:rsid w:val="004238D0"/>
    <w:rsid w:val="00424DAD"/>
    <w:rsid w:val="00427824"/>
    <w:rsid w:val="00432BB3"/>
    <w:rsid w:val="0045450C"/>
    <w:rsid w:val="00463A8A"/>
    <w:rsid w:val="0047065A"/>
    <w:rsid w:val="0047643D"/>
    <w:rsid w:val="0048467E"/>
    <w:rsid w:val="00486DB3"/>
    <w:rsid w:val="00487028"/>
    <w:rsid w:val="00493082"/>
    <w:rsid w:val="004B0561"/>
    <w:rsid w:val="004C334A"/>
    <w:rsid w:val="004D3799"/>
    <w:rsid w:val="004E0F05"/>
    <w:rsid w:val="004E326A"/>
    <w:rsid w:val="00506968"/>
    <w:rsid w:val="00512769"/>
    <w:rsid w:val="0051486B"/>
    <w:rsid w:val="00532140"/>
    <w:rsid w:val="005342AA"/>
    <w:rsid w:val="00534FE8"/>
    <w:rsid w:val="00535992"/>
    <w:rsid w:val="0056318C"/>
    <w:rsid w:val="005635ED"/>
    <w:rsid w:val="00564F72"/>
    <w:rsid w:val="0058244A"/>
    <w:rsid w:val="00596CAE"/>
    <w:rsid w:val="005C24A6"/>
    <w:rsid w:val="005C6189"/>
    <w:rsid w:val="005E0944"/>
    <w:rsid w:val="0060440F"/>
    <w:rsid w:val="00604929"/>
    <w:rsid w:val="00616C43"/>
    <w:rsid w:val="0061723A"/>
    <w:rsid w:val="00617D0B"/>
    <w:rsid w:val="006233E6"/>
    <w:rsid w:val="00624D87"/>
    <w:rsid w:val="0064163B"/>
    <w:rsid w:val="00646003"/>
    <w:rsid w:val="00653708"/>
    <w:rsid w:val="00666B14"/>
    <w:rsid w:val="006710CE"/>
    <w:rsid w:val="00672882"/>
    <w:rsid w:val="006754D2"/>
    <w:rsid w:val="0068733E"/>
    <w:rsid w:val="00690EA7"/>
    <w:rsid w:val="006932F6"/>
    <w:rsid w:val="00695C86"/>
    <w:rsid w:val="006A7089"/>
    <w:rsid w:val="006B669D"/>
    <w:rsid w:val="006C430C"/>
    <w:rsid w:val="006D5477"/>
    <w:rsid w:val="006D5A1A"/>
    <w:rsid w:val="007018FD"/>
    <w:rsid w:val="007056E8"/>
    <w:rsid w:val="00710CCB"/>
    <w:rsid w:val="0071436B"/>
    <w:rsid w:val="00740077"/>
    <w:rsid w:val="00743A45"/>
    <w:rsid w:val="0077053C"/>
    <w:rsid w:val="007706E2"/>
    <w:rsid w:val="00774DC6"/>
    <w:rsid w:val="00784CBE"/>
    <w:rsid w:val="007870C0"/>
    <w:rsid w:val="007A14E9"/>
    <w:rsid w:val="007A511F"/>
    <w:rsid w:val="007B0A99"/>
    <w:rsid w:val="007B1B99"/>
    <w:rsid w:val="007C1BC1"/>
    <w:rsid w:val="007C1C75"/>
    <w:rsid w:val="007D1069"/>
    <w:rsid w:val="007D7E64"/>
    <w:rsid w:val="0080335A"/>
    <w:rsid w:val="008053D9"/>
    <w:rsid w:val="00806AC3"/>
    <w:rsid w:val="00816248"/>
    <w:rsid w:val="008275EF"/>
    <w:rsid w:val="008326A3"/>
    <w:rsid w:val="00836DEA"/>
    <w:rsid w:val="00855CD0"/>
    <w:rsid w:val="0087405D"/>
    <w:rsid w:val="00892EF3"/>
    <w:rsid w:val="00897693"/>
    <w:rsid w:val="008A1EE3"/>
    <w:rsid w:val="008B15C7"/>
    <w:rsid w:val="008B3F07"/>
    <w:rsid w:val="008B540F"/>
    <w:rsid w:val="008E41ED"/>
    <w:rsid w:val="00900D1A"/>
    <w:rsid w:val="009045AB"/>
    <w:rsid w:val="00925187"/>
    <w:rsid w:val="00930FD5"/>
    <w:rsid w:val="0093166C"/>
    <w:rsid w:val="00943E7D"/>
    <w:rsid w:val="00953172"/>
    <w:rsid w:val="00953E7C"/>
    <w:rsid w:val="00956A67"/>
    <w:rsid w:val="009613BF"/>
    <w:rsid w:val="00970E6A"/>
    <w:rsid w:val="00977940"/>
    <w:rsid w:val="00984AC2"/>
    <w:rsid w:val="00991263"/>
    <w:rsid w:val="00991E25"/>
    <w:rsid w:val="009936F8"/>
    <w:rsid w:val="009952EE"/>
    <w:rsid w:val="009A517E"/>
    <w:rsid w:val="009C011F"/>
    <w:rsid w:val="009C24FC"/>
    <w:rsid w:val="009C46EE"/>
    <w:rsid w:val="009C68F4"/>
    <w:rsid w:val="009F422C"/>
    <w:rsid w:val="00A03140"/>
    <w:rsid w:val="00A05883"/>
    <w:rsid w:val="00A07DFE"/>
    <w:rsid w:val="00A34CC3"/>
    <w:rsid w:val="00A409DC"/>
    <w:rsid w:val="00A47958"/>
    <w:rsid w:val="00A50429"/>
    <w:rsid w:val="00A8373F"/>
    <w:rsid w:val="00A87B32"/>
    <w:rsid w:val="00AA22A9"/>
    <w:rsid w:val="00AA705D"/>
    <w:rsid w:val="00AA7C04"/>
    <w:rsid w:val="00AB1EDA"/>
    <w:rsid w:val="00AB7052"/>
    <w:rsid w:val="00AD3133"/>
    <w:rsid w:val="00AD7C02"/>
    <w:rsid w:val="00B001A7"/>
    <w:rsid w:val="00B0305C"/>
    <w:rsid w:val="00B0499F"/>
    <w:rsid w:val="00B10DDB"/>
    <w:rsid w:val="00B14C26"/>
    <w:rsid w:val="00B173C3"/>
    <w:rsid w:val="00B21E5D"/>
    <w:rsid w:val="00B220F0"/>
    <w:rsid w:val="00B44366"/>
    <w:rsid w:val="00B52740"/>
    <w:rsid w:val="00B773B0"/>
    <w:rsid w:val="00B9266A"/>
    <w:rsid w:val="00BA659A"/>
    <w:rsid w:val="00BB137C"/>
    <w:rsid w:val="00BD2142"/>
    <w:rsid w:val="00BD3DA0"/>
    <w:rsid w:val="00C01CF4"/>
    <w:rsid w:val="00C25A26"/>
    <w:rsid w:val="00C471CE"/>
    <w:rsid w:val="00C5781A"/>
    <w:rsid w:val="00C74AE3"/>
    <w:rsid w:val="00C8325C"/>
    <w:rsid w:val="00CB29E5"/>
    <w:rsid w:val="00CB3607"/>
    <w:rsid w:val="00CB58B4"/>
    <w:rsid w:val="00CC2BCC"/>
    <w:rsid w:val="00CC6BE2"/>
    <w:rsid w:val="00CE40A6"/>
    <w:rsid w:val="00CF3EAB"/>
    <w:rsid w:val="00D00443"/>
    <w:rsid w:val="00D11BD9"/>
    <w:rsid w:val="00D21707"/>
    <w:rsid w:val="00D34F37"/>
    <w:rsid w:val="00D42C73"/>
    <w:rsid w:val="00D43857"/>
    <w:rsid w:val="00D50E92"/>
    <w:rsid w:val="00D813FE"/>
    <w:rsid w:val="00D8446B"/>
    <w:rsid w:val="00DB0137"/>
    <w:rsid w:val="00DB4AC9"/>
    <w:rsid w:val="00DC3D3E"/>
    <w:rsid w:val="00DC5DD8"/>
    <w:rsid w:val="00DC67A4"/>
    <w:rsid w:val="00DF5C15"/>
    <w:rsid w:val="00E03759"/>
    <w:rsid w:val="00E04CD5"/>
    <w:rsid w:val="00E21FBD"/>
    <w:rsid w:val="00E2736F"/>
    <w:rsid w:val="00E31827"/>
    <w:rsid w:val="00E62F69"/>
    <w:rsid w:val="00E669F7"/>
    <w:rsid w:val="00E7147C"/>
    <w:rsid w:val="00E770FD"/>
    <w:rsid w:val="00E94CEB"/>
    <w:rsid w:val="00EB3A43"/>
    <w:rsid w:val="00EB4951"/>
    <w:rsid w:val="00EB52AB"/>
    <w:rsid w:val="00EB64DE"/>
    <w:rsid w:val="00EC725B"/>
    <w:rsid w:val="00ED2152"/>
    <w:rsid w:val="00ED7F0C"/>
    <w:rsid w:val="00EF4582"/>
    <w:rsid w:val="00EF5289"/>
    <w:rsid w:val="00EF6F27"/>
    <w:rsid w:val="00EF784C"/>
    <w:rsid w:val="00F0540E"/>
    <w:rsid w:val="00F0670E"/>
    <w:rsid w:val="00F11FA4"/>
    <w:rsid w:val="00F154B4"/>
    <w:rsid w:val="00F15B6F"/>
    <w:rsid w:val="00F2494D"/>
    <w:rsid w:val="00F312EF"/>
    <w:rsid w:val="00F45476"/>
    <w:rsid w:val="00F5177B"/>
    <w:rsid w:val="00F5283F"/>
    <w:rsid w:val="00F571E8"/>
    <w:rsid w:val="00F81866"/>
    <w:rsid w:val="00F86DDA"/>
    <w:rsid w:val="00F9111A"/>
    <w:rsid w:val="00F96DBF"/>
    <w:rsid w:val="00FA5A92"/>
    <w:rsid w:val="00FA7E3D"/>
    <w:rsid w:val="00FB3A01"/>
    <w:rsid w:val="00FD4A58"/>
    <w:rsid w:val="00FD4CC2"/>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22868"/>
  <w15:chartTrackingRefBased/>
  <w15:docId w15:val="{33AE9751-B848-4C38-A15B-7A93CCF4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7B32"/>
    <w:rPr>
      <w:color w:val="0563C1" w:themeColor="hyperlink"/>
      <w:u w:val="single"/>
    </w:rPr>
  </w:style>
  <w:style w:type="character" w:styleId="UnresolvedMention">
    <w:name w:val="Unresolved Mention"/>
    <w:basedOn w:val="DefaultParagraphFont"/>
    <w:uiPriority w:val="99"/>
    <w:semiHidden/>
    <w:unhideWhenUsed/>
    <w:rsid w:val="00A87B32"/>
    <w:rPr>
      <w:color w:val="605E5C"/>
      <w:shd w:val="clear" w:color="auto" w:fill="E1DFDD"/>
    </w:rPr>
  </w:style>
  <w:style w:type="table" w:styleId="TableGrid">
    <w:name w:val="Table Grid"/>
    <w:basedOn w:val="TableNormal"/>
    <w:uiPriority w:val="39"/>
    <w:rsid w:val="00A87B3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B32"/>
    <w:pPr>
      <w:ind w:left="720"/>
      <w:contextualSpacing/>
    </w:pPr>
    <w:rPr>
      <w:lang w:val="en-US"/>
    </w:rPr>
  </w:style>
  <w:style w:type="paragraph" w:styleId="NormalWeb">
    <w:name w:val="Normal (Web)"/>
    <w:basedOn w:val="Normal"/>
    <w:uiPriority w:val="99"/>
    <w:unhideWhenUsed/>
    <w:rsid w:val="00CE4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432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370">
      <w:bodyDiv w:val="1"/>
      <w:marLeft w:val="0"/>
      <w:marRight w:val="0"/>
      <w:marTop w:val="0"/>
      <w:marBottom w:val="0"/>
      <w:divBdr>
        <w:top w:val="none" w:sz="0" w:space="0" w:color="auto"/>
        <w:left w:val="none" w:sz="0" w:space="0" w:color="auto"/>
        <w:bottom w:val="none" w:sz="0" w:space="0" w:color="auto"/>
        <w:right w:val="none" w:sz="0" w:space="0" w:color="auto"/>
      </w:divBdr>
    </w:div>
    <w:div w:id="187164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Shakarishvili</dc:creator>
  <cp:keywords/>
  <dc:description/>
  <cp:lastModifiedBy>Nils Gunnar Songstad</cp:lastModifiedBy>
  <cp:revision>30</cp:revision>
  <cp:lastPrinted>2024-03-13T04:03:00Z</cp:lastPrinted>
  <dcterms:created xsi:type="dcterms:W3CDTF">2024-03-12T14:00:00Z</dcterms:created>
  <dcterms:modified xsi:type="dcterms:W3CDTF">2024-03-19T11:49:00Z</dcterms:modified>
</cp:coreProperties>
</file>